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AE" w:rsidRDefault="00C838C9">
      <w:pPr>
        <w:spacing w:after="236" w:line="259" w:lineRule="auto"/>
        <w:ind w:left="0" w:right="0" w:firstLine="0"/>
        <w:jc w:val="left"/>
      </w:pPr>
      <w:r>
        <w:rPr>
          <w:b/>
          <w:sz w:val="52"/>
        </w:rPr>
        <w:t xml:space="preserve"> </w:t>
      </w:r>
    </w:p>
    <w:p w:rsidR="00D22CAE" w:rsidRDefault="00C838C9">
      <w:pPr>
        <w:spacing w:after="236" w:line="259" w:lineRule="auto"/>
        <w:ind w:left="70" w:right="0" w:firstLine="0"/>
        <w:jc w:val="center"/>
      </w:pPr>
      <w:r>
        <w:rPr>
          <w:b/>
          <w:sz w:val="52"/>
        </w:rPr>
        <w:t xml:space="preserve"> </w:t>
      </w:r>
    </w:p>
    <w:p w:rsidR="00C838C9" w:rsidRDefault="00C838C9">
      <w:pPr>
        <w:spacing w:after="236" w:line="259" w:lineRule="auto"/>
        <w:ind w:left="485" w:right="0" w:hanging="10"/>
        <w:jc w:val="left"/>
        <w:rPr>
          <w:b/>
          <w:sz w:val="52"/>
        </w:rPr>
      </w:pPr>
    </w:p>
    <w:p w:rsidR="00D22CAE" w:rsidRPr="003A3650" w:rsidRDefault="00C838C9" w:rsidP="009758EA">
      <w:pPr>
        <w:spacing w:after="236" w:line="259" w:lineRule="auto"/>
        <w:ind w:left="485" w:right="0" w:hanging="10"/>
        <w:jc w:val="center"/>
        <w:rPr>
          <w:sz w:val="44"/>
          <w:szCs w:val="44"/>
        </w:rPr>
      </w:pPr>
      <w:r w:rsidRPr="003A3650">
        <w:rPr>
          <w:b/>
          <w:sz w:val="44"/>
          <w:szCs w:val="44"/>
        </w:rPr>
        <w:t>STANDARDY OCHRONY DZIECI</w:t>
      </w:r>
    </w:p>
    <w:p w:rsidR="00D22CAE" w:rsidRPr="003A3650" w:rsidRDefault="003A3650" w:rsidP="009758EA">
      <w:pPr>
        <w:spacing w:after="144" w:line="259" w:lineRule="auto"/>
        <w:ind w:right="0"/>
        <w:jc w:val="center"/>
        <w:rPr>
          <w:sz w:val="44"/>
          <w:szCs w:val="44"/>
        </w:rPr>
      </w:pPr>
      <w:r w:rsidRPr="003A3650">
        <w:rPr>
          <w:b/>
          <w:sz w:val="44"/>
          <w:szCs w:val="44"/>
        </w:rPr>
        <w:t>PRZEDSZKOLA</w:t>
      </w:r>
      <w:r w:rsidR="00C838C9" w:rsidRPr="003A3650">
        <w:rPr>
          <w:b/>
          <w:sz w:val="44"/>
          <w:szCs w:val="44"/>
        </w:rPr>
        <w:t xml:space="preserve"> SAMORZĄDOWE</w:t>
      </w:r>
      <w:r w:rsidRPr="003A3650">
        <w:rPr>
          <w:b/>
          <w:sz w:val="44"/>
          <w:szCs w:val="44"/>
        </w:rPr>
        <w:t>GO</w:t>
      </w:r>
      <w:r w:rsidR="00C838C9" w:rsidRPr="003A3650">
        <w:rPr>
          <w:b/>
          <w:sz w:val="44"/>
          <w:szCs w:val="44"/>
        </w:rPr>
        <w:t xml:space="preserve"> NR 2 </w:t>
      </w:r>
      <w:r w:rsidR="00C838C9" w:rsidRPr="003A3650">
        <w:rPr>
          <w:b/>
          <w:sz w:val="44"/>
          <w:szCs w:val="44"/>
        </w:rPr>
        <w:br/>
      </w:r>
      <w:r w:rsidR="00C838C9" w:rsidRPr="003A3650">
        <w:rPr>
          <w:b/>
          <w:sz w:val="44"/>
          <w:szCs w:val="44"/>
        </w:rPr>
        <w:br/>
        <w:t>W PASŁĘKU</w:t>
      </w:r>
    </w:p>
    <w:p w:rsidR="00D22CAE" w:rsidRDefault="00C838C9">
      <w:pPr>
        <w:spacing w:after="218" w:line="259" w:lineRule="auto"/>
        <w:ind w:left="0" w:right="0" w:firstLine="0"/>
        <w:jc w:val="left"/>
      </w:pPr>
      <w:r>
        <w:rPr>
          <w:rFonts w:ascii="Calibri" w:eastAsia="Calibri" w:hAnsi="Calibri" w:cs="Calibri"/>
          <w:sz w:val="22"/>
        </w:rPr>
        <w:t xml:space="preserve"> </w:t>
      </w:r>
    </w:p>
    <w:p w:rsidR="00C838C9" w:rsidRDefault="00C838C9" w:rsidP="00C838C9">
      <w:pPr>
        <w:spacing w:after="0" w:line="276" w:lineRule="auto"/>
        <w:jc w:val="center"/>
        <w:rPr>
          <w:rFonts w:ascii="Calibri" w:eastAsia="Calibri" w:hAnsi="Calibri" w:cs="Calibri"/>
          <w:b/>
        </w:rPr>
      </w:pPr>
      <w:r>
        <w:rPr>
          <w:rFonts w:ascii="Calibri" w:eastAsia="Calibri" w:hAnsi="Calibri" w:cs="Calibri"/>
          <w:sz w:val="22"/>
        </w:rPr>
        <w:t xml:space="preserve"> </w:t>
      </w:r>
      <w:r>
        <w:rPr>
          <w:rFonts w:ascii="Calibri" w:eastAsia="Calibri" w:hAnsi="Calibri" w:cs="Calibri"/>
          <w:b/>
        </w:rPr>
        <w:t>Wstęp</w:t>
      </w:r>
    </w:p>
    <w:p w:rsidR="003A3650" w:rsidRPr="003A3650" w:rsidRDefault="003A3650" w:rsidP="003A3650">
      <w:pPr>
        <w:spacing w:after="0" w:line="276" w:lineRule="auto"/>
        <w:jc w:val="left"/>
        <w:rPr>
          <w:rFonts w:eastAsia="Calibri"/>
          <w:b/>
          <w:sz w:val="22"/>
        </w:rPr>
      </w:pPr>
    </w:p>
    <w:p w:rsidR="003A3650" w:rsidRDefault="00C838C9" w:rsidP="003A3650">
      <w:pPr>
        <w:spacing w:after="0" w:line="276" w:lineRule="auto"/>
        <w:jc w:val="left"/>
        <w:rPr>
          <w:rFonts w:eastAsia="Calibri"/>
          <w:sz w:val="26"/>
          <w:szCs w:val="26"/>
        </w:rPr>
      </w:pPr>
      <w:r w:rsidRPr="003A3650">
        <w:rPr>
          <w:rFonts w:eastAsia="Calibri"/>
          <w:sz w:val="26"/>
          <w:szCs w:val="26"/>
        </w:rPr>
        <w:t>Dobro i bezpieczeństwo dzieci w Przedszkolu</w:t>
      </w:r>
      <w:r w:rsidR="003A3650">
        <w:rPr>
          <w:rFonts w:eastAsia="Calibri"/>
          <w:sz w:val="26"/>
          <w:szCs w:val="26"/>
        </w:rPr>
        <w:t xml:space="preserve"> Samorządowym nr 2 w Pasłęku są</w:t>
      </w:r>
    </w:p>
    <w:p w:rsidR="003A3650" w:rsidRDefault="00C838C9" w:rsidP="003A3650">
      <w:pPr>
        <w:spacing w:after="0" w:line="276" w:lineRule="auto"/>
        <w:jc w:val="left"/>
        <w:rPr>
          <w:rFonts w:eastAsia="Calibri"/>
          <w:sz w:val="26"/>
          <w:szCs w:val="26"/>
        </w:rPr>
      </w:pPr>
      <w:r w:rsidRPr="003A3650">
        <w:rPr>
          <w:rFonts w:eastAsia="Calibri"/>
          <w:sz w:val="26"/>
          <w:szCs w:val="26"/>
        </w:rPr>
        <w:t>priorytetem wszelkich działań podejmowanych przez pracowników</w:t>
      </w:r>
      <w:r w:rsidRPr="003A3650">
        <w:rPr>
          <w:rFonts w:eastAsia="Calibri"/>
          <w:b/>
          <w:sz w:val="26"/>
          <w:szCs w:val="26"/>
        </w:rPr>
        <w:t xml:space="preserve"> </w:t>
      </w:r>
      <w:r w:rsidR="003A3650">
        <w:rPr>
          <w:rFonts w:eastAsia="Calibri"/>
          <w:sz w:val="26"/>
          <w:szCs w:val="26"/>
        </w:rPr>
        <w:t>Przedszkola na</w:t>
      </w:r>
    </w:p>
    <w:p w:rsidR="003A3650" w:rsidRDefault="00C838C9" w:rsidP="003A3650">
      <w:pPr>
        <w:spacing w:after="0" w:line="276" w:lineRule="auto"/>
        <w:jc w:val="left"/>
        <w:rPr>
          <w:rFonts w:eastAsia="Calibri"/>
          <w:sz w:val="26"/>
          <w:szCs w:val="26"/>
        </w:rPr>
      </w:pPr>
      <w:r w:rsidRPr="003A3650">
        <w:rPr>
          <w:rFonts w:eastAsia="Calibri"/>
          <w:sz w:val="26"/>
          <w:szCs w:val="26"/>
        </w:rPr>
        <w:t>rzecz dzieci. Pracownik Przedszkola traktuje dziec</w:t>
      </w:r>
      <w:r w:rsidR="003A3650">
        <w:rPr>
          <w:rFonts w:eastAsia="Calibri"/>
          <w:sz w:val="26"/>
          <w:szCs w:val="26"/>
        </w:rPr>
        <w:t>ko z szacunkiem oraz uwzględnia</w:t>
      </w:r>
    </w:p>
    <w:p w:rsidR="003A3650" w:rsidRDefault="00C838C9" w:rsidP="003A3650">
      <w:pPr>
        <w:spacing w:after="0" w:line="276" w:lineRule="auto"/>
        <w:jc w:val="left"/>
        <w:rPr>
          <w:rFonts w:eastAsia="Calibri"/>
          <w:sz w:val="26"/>
          <w:szCs w:val="26"/>
        </w:rPr>
      </w:pPr>
      <w:r w:rsidRPr="003A3650">
        <w:rPr>
          <w:rFonts w:eastAsia="Calibri"/>
          <w:sz w:val="26"/>
          <w:szCs w:val="26"/>
        </w:rPr>
        <w:t>jego potrzeby. Realizując zadania Przedszkola,</w:t>
      </w:r>
      <w:r w:rsidR="003A3650">
        <w:rPr>
          <w:rFonts w:eastAsia="Calibri"/>
          <w:sz w:val="26"/>
          <w:szCs w:val="26"/>
        </w:rPr>
        <w:t xml:space="preserve"> działa w ramach obowiązującego</w:t>
      </w:r>
    </w:p>
    <w:p w:rsidR="003A3650" w:rsidRDefault="00C838C9" w:rsidP="003A3650">
      <w:pPr>
        <w:spacing w:after="0" w:line="276" w:lineRule="auto"/>
        <w:jc w:val="left"/>
        <w:rPr>
          <w:rFonts w:eastAsia="Calibri"/>
          <w:sz w:val="26"/>
          <w:szCs w:val="26"/>
        </w:rPr>
      </w:pPr>
      <w:r w:rsidRPr="003A3650">
        <w:rPr>
          <w:rFonts w:eastAsia="Calibri"/>
          <w:sz w:val="26"/>
          <w:szCs w:val="26"/>
        </w:rPr>
        <w:t>prawa, obowiązujących w nim przepisów wewnętr</w:t>
      </w:r>
      <w:r w:rsidR="003A3650">
        <w:rPr>
          <w:rFonts w:eastAsia="Calibri"/>
          <w:sz w:val="26"/>
          <w:szCs w:val="26"/>
        </w:rPr>
        <w:t>znych oraz w ramach posiadanych</w:t>
      </w:r>
    </w:p>
    <w:p w:rsidR="003A3650" w:rsidRDefault="00C838C9" w:rsidP="003A3650">
      <w:pPr>
        <w:spacing w:after="0" w:line="276" w:lineRule="auto"/>
        <w:jc w:val="left"/>
        <w:rPr>
          <w:rFonts w:eastAsia="Calibri"/>
          <w:sz w:val="26"/>
          <w:szCs w:val="26"/>
        </w:rPr>
      </w:pPr>
      <w:r w:rsidRPr="003A3650">
        <w:rPr>
          <w:rFonts w:eastAsia="Calibri"/>
          <w:sz w:val="26"/>
          <w:szCs w:val="26"/>
        </w:rPr>
        <w:t>kompetencji. Niedopuszczalne jest, by pracownik Prz</w:t>
      </w:r>
      <w:r w:rsidR="003A3650">
        <w:rPr>
          <w:rFonts w:eastAsia="Calibri"/>
          <w:sz w:val="26"/>
          <w:szCs w:val="26"/>
        </w:rPr>
        <w:t>edszkola stosował wobec dziecka</w:t>
      </w:r>
    </w:p>
    <w:p w:rsidR="00C838C9" w:rsidRPr="003A3650" w:rsidRDefault="003A3650" w:rsidP="003A3650">
      <w:pPr>
        <w:spacing w:after="0" w:line="276" w:lineRule="auto"/>
        <w:jc w:val="left"/>
        <w:rPr>
          <w:rFonts w:eastAsia="Calibri"/>
          <w:sz w:val="26"/>
          <w:szCs w:val="26"/>
        </w:rPr>
      </w:pPr>
      <w:r>
        <w:rPr>
          <w:rFonts w:eastAsia="Calibri"/>
          <w:sz w:val="26"/>
          <w:szCs w:val="26"/>
        </w:rPr>
        <w:t>jakiekolwiek formy przemocy.</w:t>
      </w:r>
    </w:p>
    <w:p w:rsidR="003A3650" w:rsidRDefault="00C838C9" w:rsidP="003A3650">
      <w:pPr>
        <w:spacing w:after="0" w:line="276" w:lineRule="auto"/>
        <w:jc w:val="left"/>
        <w:rPr>
          <w:rFonts w:eastAsia="Calibri"/>
          <w:sz w:val="26"/>
          <w:szCs w:val="26"/>
        </w:rPr>
      </w:pPr>
      <w:r w:rsidRPr="003A3650">
        <w:rPr>
          <w:rFonts w:eastAsia="Calibri"/>
          <w:sz w:val="26"/>
          <w:szCs w:val="26"/>
        </w:rPr>
        <w:t>Niniejszy system ochrony dzieci przed krzywdzeniem</w:t>
      </w:r>
      <w:r w:rsidRPr="003A3650">
        <w:rPr>
          <w:rFonts w:eastAsia="Calibri"/>
          <w:b/>
          <w:sz w:val="26"/>
          <w:szCs w:val="26"/>
        </w:rPr>
        <w:t xml:space="preserve"> </w:t>
      </w:r>
      <w:r w:rsidRPr="003A3650">
        <w:rPr>
          <w:rFonts w:eastAsia="Calibri"/>
          <w:sz w:val="26"/>
          <w:szCs w:val="26"/>
        </w:rPr>
        <w:t>określa</w:t>
      </w:r>
      <w:r w:rsidRPr="003A3650">
        <w:rPr>
          <w:rFonts w:eastAsia="Calibri"/>
          <w:b/>
          <w:sz w:val="26"/>
          <w:szCs w:val="26"/>
        </w:rPr>
        <w:t xml:space="preserve"> </w:t>
      </w:r>
      <w:r w:rsidR="003A3650">
        <w:rPr>
          <w:rFonts w:eastAsia="Calibri"/>
          <w:sz w:val="26"/>
          <w:szCs w:val="26"/>
        </w:rPr>
        <w:t>procedury interwencji,</w:t>
      </w:r>
    </w:p>
    <w:p w:rsidR="003A3650" w:rsidRDefault="00C838C9" w:rsidP="003A3650">
      <w:pPr>
        <w:spacing w:after="0" w:line="276" w:lineRule="auto"/>
        <w:jc w:val="left"/>
        <w:rPr>
          <w:rFonts w:eastAsia="Calibri"/>
          <w:sz w:val="26"/>
          <w:szCs w:val="26"/>
        </w:rPr>
      </w:pPr>
      <w:r w:rsidRPr="003A3650">
        <w:rPr>
          <w:rFonts w:eastAsia="Calibri"/>
          <w:sz w:val="26"/>
          <w:szCs w:val="26"/>
        </w:rPr>
        <w:t>działania profilaktyczne, edukacyjne, zasady zapob</w:t>
      </w:r>
      <w:r w:rsidR="003A3650">
        <w:rPr>
          <w:rFonts w:eastAsia="Calibri"/>
          <w:sz w:val="26"/>
          <w:szCs w:val="26"/>
        </w:rPr>
        <w:t xml:space="preserve">iegania krzywdzeniu dzieci,          </w:t>
      </w:r>
    </w:p>
    <w:p w:rsidR="003A3650" w:rsidRDefault="003A3650" w:rsidP="003A3650">
      <w:pPr>
        <w:spacing w:after="0" w:line="276" w:lineRule="auto"/>
        <w:jc w:val="left"/>
        <w:rPr>
          <w:rFonts w:eastAsia="Calibri"/>
          <w:sz w:val="26"/>
          <w:szCs w:val="26"/>
        </w:rPr>
      </w:pPr>
      <w:r>
        <w:rPr>
          <w:rFonts w:eastAsia="Calibri"/>
          <w:sz w:val="26"/>
          <w:szCs w:val="26"/>
        </w:rPr>
        <w:t xml:space="preserve">a w </w:t>
      </w:r>
      <w:r w:rsidR="00C838C9" w:rsidRPr="003A3650">
        <w:rPr>
          <w:rFonts w:eastAsia="Calibri"/>
          <w:sz w:val="26"/>
          <w:szCs w:val="26"/>
        </w:rPr>
        <w:t>sytuacji gdy do krzywdzenia doszło – określa za</w:t>
      </w:r>
      <w:r>
        <w:rPr>
          <w:rFonts w:eastAsia="Calibri"/>
          <w:sz w:val="26"/>
          <w:szCs w:val="26"/>
        </w:rPr>
        <w:t>sady zmniejszenia rozmiaru jego</w:t>
      </w:r>
    </w:p>
    <w:p w:rsidR="003A3650" w:rsidRDefault="00C838C9" w:rsidP="003A3650">
      <w:pPr>
        <w:spacing w:after="0" w:line="276" w:lineRule="auto"/>
        <w:jc w:val="left"/>
        <w:rPr>
          <w:rFonts w:eastAsia="Calibri"/>
          <w:sz w:val="26"/>
          <w:szCs w:val="26"/>
        </w:rPr>
      </w:pPr>
      <w:r w:rsidRPr="003A3650">
        <w:rPr>
          <w:rFonts w:eastAsia="Calibri"/>
          <w:sz w:val="26"/>
          <w:szCs w:val="26"/>
        </w:rPr>
        <w:t>skutków poprzez prawidłową i efekty</w:t>
      </w:r>
      <w:r w:rsidR="003A3650">
        <w:rPr>
          <w:rFonts w:eastAsia="Calibri"/>
          <w:sz w:val="26"/>
          <w:szCs w:val="26"/>
        </w:rPr>
        <w:t>wną pomoc dziecku oraz wskazuje</w:t>
      </w:r>
    </w:p>
    <w:p w:rsidR="003A3650" w:rsidRDefault="00C838C9" w:rsidP="003A3650">
      <w:pPr>
        <w:spacing w:after="0" w:line="276" w:lineRule="auto"/>
        <w:jc w:val="left"/>
        <w:rPr>
          <w:rFonts w:eastAsia="Calibri"/>
          <w:sz w:val="26"/>
          <w:szCs w:val="26"/>
        </w:rPr>
      </w:pPr>
      <w:r w:rsidRPr="003A3650">
        <w:rPr>
          <w:rFonts w:eastAsia="Calibri"/>
          <w:sz w:val="26"/>
          <w:szCs w:val="26"/>
        </w:rPr>
        <w:t>odpowiedzialność osób zatrudnionych w Przedszk</w:t>
      </w:r>
      <w:r w:rsidR="003A3650">
        <w:rPr>
          <w:rFonts w:eastAsia="Calibri"/>
          <w:sz w:val="26"/>
          <w:szCs w:val="26"/>
        </w:rPr>
        <w:t>olu za bezpieczeństwo dzieci do</w:t>
      </w:r>
    </w:p>
    <w:p w:rsidR="00C838C9" w:rsidRPr="003A3650" w:rsidRDefault="00C838C9" w:rsidP="003A3650">
      <w:pPr>
        <w:spacing w:after="0" w:line="276" w:lineRule="auto"/>
        <w:jc w:val="left"/>
        <w:rPr>
          <w:rFonts w:eastAsia="Calibri"/>
          <w:sz w:val="26"/>
          <w:szCs w:val="26"/>
        </w:rPr>
      </w:pPr>
      <w:r w:rsidRPr="003A3650">
        <w:rPr>
          <w:rFonts w:eastAsia="Calibri"/>
          <w:sz w:val="26"/>
          <w:szCs w:val="26"/>
        </w:rPr>
        <w:t>niego uczęszczających.</w:t>
      </w:r>
    </w:p>
    <w:p w:rsidR="00C838C9" w:rsidRPr="003A3650" w:rsidRDefault="00C838C9" w:rsidP="003A3650">
      <w:pPr>
        <w:spacing w:after="0" w:line="276" w:lineRule="auto"/>
        <w:jc w:val="left"/>
        <w:rPr>
          <w:rFonts w:eastAsia="Calibri"/>
          <w:b/>
          <w:sz w:val="26"/>
          <w:szCs w:val="26"/>
        </w:rPr>
      </w:pPr>
    </w:p>
    <w:p w:rsidR="003A3650" w:rsidRDefault="00C838C9" w:rsidP="003A3650">
      <w:pPr>
        <w:spacing w:after="0" w:line="276" w:lineRule="auto"/>
        <w:jc w:val="left"/>
        <w:rPr>
          <w:rFonts w:eastAsia="Calibri"/>
          <w:sz w:val="26"/>
          <w:szCs w:val="26"/>
        </w:rPr>
      </w:pPr>
      <w:r w:rsidRPr="003A3650">
        <w:rPr>
          <w:rFonts w:eastAsia="Calibri"/>
          <w:sz w:val="26"/>
          <w:szCs w:val="26"/>
        </w:rPr>
        <w:t>Niniejsze Standardy ochrony małoletnich przed kr</w:t>
      </w:r>
      <w:r w:rsidR="003A3650">
        <w:rPr>
          <w:rFonts w:eastAsia="Calibri"/>
          <w:sz w:val="26"/>
          <w:szCs w:val="26"/>
        </w:rPr>
        <w:t>zywdzeniem zostały opublikowane</w:t>
      </w:r>
    </w:p>
    <w:p w:rsidR="003A3650" w:rsidRDefault="00C838C9" w:rsidP="003A3650">
      <w:pPr>
        <w:spacing w:after="0" w:line="276" w:lineRule="auto"/>
        <w:jc w:val="left"/>
        <w:rPr>
          <w:rFonts w:eastAsia="Calibri"/>
          <w:sz w:val="26"/>
          <w:szCs w:val="26"/>
        </w:rPr>
      </w:pPr>
      <w:r w:rsidRPr="003A3650">
        <w:rPr>
          <w:rFonts w:eastAsia="Calibri"/>
          <w:sz w:val="26"/>
          <w:szCs w:val="26"/>
        </w:rPr>
        <w:t xml:space="preserve">na stronie internetowej Przedszkola: www.przedszkolepp2paslek.szkolnastrona.pl . Są </w:t>
      </w:r>
    </w:p>
    <w:p w:rsidR="003A3650" w:rsidRDefault="00C838C9" w:rsidP="003A3650">
      <w:pPr>
        <w:spacing w:after="0" w:line="276" w:lineRule="auto"/>
        <w:jc w:val="left"/>
        <w:rPr>
          <w:rFonts w:eastAsia="Calibri"/>
          <w:sz w:val="26"/>
          <w:szCs w:val="26"/>
        </w:rPr>
      </w:pPr>
      <w:r w:rsidRPr="003A3650">
        <w:rPr>
          <w:rFonts w:eastAsia="Calibri"/>
          <w:sz w:val="26"/>
          <w:szCs w:val="26"/>
        </w:rPr>
        <w:t xml:space="preserve">szeroko promowane wśród całego personelu, rodziców i dzieci uczęszczających do </w:t>
      </w:r>
    </w:p>
    <w:p w:rsidR="003A3650" w:rsidRDefault="00C838C9" w:rsidP="003A3650">
      <w:pPr>
        <w:spacing w:after="0" w:line="276" w:lineRule="auto"/>
        <w:jc w:val="left"/>
        <w:rPr>
          <w:rFonts w:eastAsia="Calibri"/>
          <w:sz w:val="26"/>
          <w:szCs w:val="26"/>
        </w:rPr>
      </w:pPr>
      <w:r w:rsidRPr="003A3650">
        <w:rPr>
          <w:rFonts w:eastAsia="Calibri"/>
          <w:sz w:val="26"/>
          <w:szCs w:val="26"/>
        </w:rPr>
        <w:t xml:space="preserve">Przedszkola. Poszczególne grupy małoletnich są z poniższymi Standardami aktywnie </w:t>
      </w:r>
    </w:p>
    <w:p w:rsidR="00C838C9" w:rsidRPr="003A3650" w:rsidRDefault="00C838C9" w:rsidP="003A3650">
      <w:pPr>
        <w:spacing w:after="0" w:line="276" w:lineRule="auto"/>
        <w:jc w:val="left"/>
        <w:rPr>
          <w:rFonts w:eastAsia="Calibri"/>
          <w:sz w:val="26"/>
          <w:szCs w:val="26"/>
        </w:rPr>
      </w:pPr>
      <w:r w:rsidRPr="003A3650">
        <w:rPr>
          <w:rFonts w:eastAsia="Calibri"/>
          <w:sz w:val="26"/>
          <w:szCs w:val="26"/>
        </w:rPr>
        <w:t>zapoznawane poprzez prowadzone działania edukacyjne i informacyjne.</w:t>
      </w:r>
    </w:p>
    <w:p w:rsidR="00C838C9" w:rsidRPr="003A3650" w:rsidRDefault="00C838C9" w:rsidP="003A3650">
      <w:pPr>
        <w:spacing w:after="0" w:line="276" w:lineRule="auto"/>
        <w:jc w:val="left"/>
        <w:rPr>
          <w:rFonts w:eastAsia="Calibri"/>
          <w:b/>
          <w:sz w:val="26"/>
          <w:szCs w:val="26"/>
        </w:rPr>
      </w:pPr>
    </w:p>
    <w:p w:rsidR="00C838C9" w:rsidRDefault="00C838C9" w:rsidP="003A3650">
      <w:pPr>
        <w:spacing w:after="0" w:line="276" w:lineRule="auto"/>
        <w:jc w:val="left"/>
        <w:rPr>
          <w:rFonts w:eastAsia="Calibri"/>
          <w:b/>
          <w:sz w:val="26"/>
          <w:szCs w:val="26"/>
        </w:rPr>
      </w:pPr>
    </w:p>
    <w:p w:rsidR="003A3650" w:rsidRPr="003A3650" w:rsidRDefault="003A3650" w:rsidP="003A3650">
      <w:pPr>
        <w:spacing w:after="0" w:line="276" w:lineRule="auto"/>
        <w:jc w:val="left"/>
        <w:rPr>
          <w:rFonts w:eastAsia="Calibri"/>
          <w:b/>
          <w:sz w:val="26"/>
          <w:szCs w:val="26"/>
        </w:rPr>
      </w:pPr>
    </w:p>
    <w:p w:rsidR="00C838C9" w:rsidRPr="003A3650" w:rsidRDefault="00C838C9" w:rsidP="003A3650">
      <w:pPr>
        <w:spacing w:after="0" w:line="276" w:lineRule="auto"/>
        <w:jc w:val="left"/>
        <w:rPr>
          <w:sz w:val="26"/>
          <w:szCs w:val="26"/>
        </w:rPr>
      </w:pPr>
      <w:r w:rsidRPr="003A3650">
        <w:rPr>
          <w:sz w:val="26"/>
          <w:szCs w:val="26"/>
        </w:rPr>
        <w:t xml:space="preserve">Podstawy prawne: </w:t>
      </w:r>
    </w:p>
    <w:p w:rsidR="00C838C9" w:rsidRPr="003A3650" w:rsidRDefault="00C838C9" w:rsidP="003A3650">
      <w:pPr>
        <w:spacing w:after="0" w:line="276" w:lineRule="auto"/>
        <w:jc w:val="left"/>
        <w:rPr>
          <w:sz w:val="26"/>
          <w:szCs w:val="26"/>
        </w:rPr>
      </w:pPr>
      <w:r w:rsidRPr="003A3650">
        <w:rPr>
          <w:sz w:val="26"/>
          <w:szCs w:val="26"/>
        </w:rPr>
        <w:lastRenderedPageBreak/>
        <w:t xml:space="preserve">1. Ustawa z dnia 29 lipca 2005 r. o przeciwdziałaniu przemocy domowej (Dz.U. z 2021 r. poz. 1249 oraz z 2023 r. poz. 289 oraz 535) </w:t>
      </w:r>
    </w:p>
    <w:p w:rsidR="00C838C9" w:rsidRPr="003A3650" w:rsidRDefault="00C838C9" w:rsidP="003A3650">
      <w:pPr>
        <w:spacing w:after="0" w:line="276" w:lineRule="auto"/>
        <w:jc w:val="left"/>
        <w:rPr>
          <w:sz w:val="26"/>
          <w:szCs w:val="26"/>
        </w:rPr>
      </w:pPr>
      <w:r w:rsidRPr="003A3650">
        <w:rPr>
          <w:sz w:val="26"/>
          <w:szCs w:val="26"/>
        </w:rPr>
        <w:t>2. Rozporządzenie Rady Ministrów z dnia 13 września 2011 r. w sprawie procedury „Niebieskie Karty” oraz wzorów formularzy „Niebieska Karta” (Dz. U. poz. 1870)</w:t>
      </w:r>
    </w:p>
    <w:p w:rsidR="00C838C9" w:rsidRPr="003A3650" w:rsidRDefault="00C838C9" w:rsidP="003A3650">
      <w:pPr>
        <w:spacing w:after="0" w:line="276" w:lineRule="auto"/>
        <w:jc w:val="left"/>
        <w:rPr>
          <w:sz w:val="26"/>
          <w:szCs w:val="26"/>
        </w:rPr>
      </w:pPr>
      <w:r w:rsidRPr="003A3650">
        <w:rPr>
          <w:sz w:val="26"/>
          <w:szCs w:val="26"/>
        </w:rPr>
        <w:t xml:space="preserve"> 3. Ustawa z dnia 28 lipca 2023 r. o zmianie ustawy – Kodeks rodzinny i opiekuńczy oraz niektórych innych ustaw (Dz.U. 1606)</w:t>
      </w:r>
    </w:p>
    <w:p w:rsidR="00C838C9" w:rsidRPr="003A3650" w:rsidRDefault="00C838C9" w:rsidP="003A3650">
      <w:pPr>
        <w:spacing w:after="0" w:line="276" w:lineRule="auto"/>
        <w:jc w:val="left"/>
        <w:rPr>
          <w:sz w:val="26"/>
          <w:szCs w:val="26"/>
        </w:rPr>
      </w:pPr>
      <w:r w:rsidRPr="003A3650">
        <w:rPr>
          <w:sz w:val="26"/>
          <w:szCs w:val="26"/>
        </w:rPr>
        <w:t xml:space="preserve"> 4. Ustawa z dnia 26 stycznia 1982 r. – Karta Nauczyciela (t. j. Dz.U. z 2023 r. poz. 984 ze zm.)</w:t>
      </w:r>
    </w:p>
    <w:p w:rsidR="00C838C9" w:rsidRPr="003A3650" w:rsidRDefault="00C838C9" w:rsidP="003A3650">
      <w:pPr>
        <w:spacing w:after="0" w:line="276" w:lineRule="auto"/>
        <w:jc w:val="left"/>
        <w:rPr>
          <w:sz w:val="26"/>
          <w:szCs w:val="26"/>
        </w:rPr>
      </w:pPr>
      <w:r w:rsidRPr="003A3650">
        <w:rPr>
          <w:sz w:val="26"/>
          <w:szCs w:val="26"/>
        </w:rPr>
        <w:t xml:space="preserve"> 5. Ustawa z dnia 14 grudnia 2016 r. – Prawo oświatowe (t. j. Dz.U. z 2023 r. poz. 900) </w:t>
      </w:r>
    </w:p>
    <w:p w:rsidR="00C838C9" w:rsidRPr="003A3650" w:rsidRDefault="00C838C9" w:rsidP="003A3650">
      <w:pPr>
        <w:spacing w:after="0" w:line="276" w:lineRule="auto"/>
        <w:jc w:val="left"/>
        <w:rPr>
          <w:sz w:val="26"/>
          <w:szCs w:val="26"/>
        </w:rPr>
      </w:pPr>
      <w:r w:rsidRPr="003A3650">
        <w:rPr>
          <w:sz w:val="26"/>
          <w:szCs w:val="26"/>
        </w:rPr>
        <w:t>6. Ustawa z dnia 10 maja 2018 r. o ochronie danych osobowych (</w:t>
      </w:r>
      <w:proofErr w:type="spellStart"/>
      <w:r w:rsidRPr="003A3650">
        <w:rPr>
          <w:sz w:val="26"/>
          <w:szCs w:val="26"/>
        </w:rPr>
        <w:t>t.j</w:t>
      </w:r>
      <w:proofErr w:type="spellEnd"/>
      <w:r w:rsidRPr="003A3650">
        <w:rPr>
          <w:sz w:val="26"/>
          <w:szCs w:val="26"/>
        </w:rPr>
        <w:t xml:space="preserve">. Dz.U. z 2019 r. poz. 1781) </w:t>
      </w:r>
    </w:p>
    <w:p w:rsidR="00C838C9" w:rsidRPr="003A3650" w:rsidRDefault="00C838C9" w:rsidP="003A3650">
      <w:pPr>
        <w:spacing w:after="0" w:line="276" w:lineRule="auto"/>
        <w:jc w:val="left"/>
        <w:rPr>
          <w:sz w:val="26"/>
          <w:szCs w:val="26"/>
        </w:rPr>
      </w:pPr>
      <w:r w:rsidRPr="003A3650">
        <w:rPr>
          <w:sz w:val="26"/>
          <w:szCs w:val="26"/>
        </w:rPr>
        <w:t>7. Konwencja o prawach dziecka (Dz.U.1991 nr 120, poz. 526) 8. Konwencja o prawach osób niepełnosprawnych (Dz.U. 2012, poz. 1169)</w:t>
      </w:r>
    </w:p>
    <w:p w:rsidR="00C838C9" w:rsidRPr="003A3650" w:rsidRDefault="00C838C9" w:rsidP="003A3650">
      <w:pPr>
        <w:spacing w:after="0" w:line="276" w:lineRule="auto"/>
        <w:jc w:val="left"/>
        <w:rPr>
          <w:color w:val="auto"/>
          <w:sz w:val="26"/>
          <w:szCs w:val="26"/>
          <w:shd w:val="clear" w:color="auto" w:fill="FFFFFF"/>
        </w:rPr>
      </w:pPr>
      <w:r w:rsidRPr="003A3650">
        <w:rPr>
          <w:color w:val="auto"/>
          <w:sz w:val="26"/>
          <w:szCs w:val="26"/>
        </w:rPr>
        <w:t xml:space="preserve">8. </w:t>
      </w:r>
      <w:r w:rsidRPr="003A3650">
        <w:rPr>
          <w:color w:val="auto"/>
          <w:sz w:val="26"/>
          <w:szCs w:val="26"/>
          <w:shd w:val="clear" w:color="auto" w:fill="FFFFFF"/>
        </w:rPr>
        <w:t xml:space="preserve">Ustawa z dnia 13 maja 2016 r. o przeciwdziałaniu zagrożeniom przestępczością na tle seksualnym (Dz. U. z 2023 r., poz.1304 ze zm.) </w:t>
      </w:r>
    </w:p>
    <w:p w:rsidR="00C838C9" w:rsidRPr="003A3650" w:rsidRDefault="00C838C9" w:rsidP="003A3650">
      <w:pPr>
        <w:spacing w:after="0" w:line="276" w:lineRule="auto"/>
        <w:jc w:val="left"/>
        <w:rPr>
          <w:rFonts w:eastAsiaTheme="minorEastAsia"/>
          <w:color w:val="auto"/>
          <w:sz w:val="26"/>
          <w:szCs w:val="26"/>
        </w:rPr>
      </w:pPr>
      <w:r w:rsidRPr="003A3650">
        <w:rPr>
          <w:color w:val="auto"/>
          <w:sz w:val="26"/>
          <w:szCs w:val="26"/>
          <w:shd w:val="clear" w:color="auto" w:fill="FFFFFF"/>
        </w:rPr>
        <w:t>9. Ustawa z dnia 28 lipca 2023 r. o zmianie ustawy – Kodeks rodzinny i opiekuńczy oraz niektórych innych ustaw (Dz.U. z 2023 r., poz.1606). Nowelizacja ta określa szczególne środki ochrony przeciwdziałające zagrożeniom przestępczością na tle seksualnym i ochrony małoletnich.</w:t>
      </w:r>
    </w:p>
    <w:p w:rsidR="00C838C9" w:rsidRPr="003A3650" w:rsidRDefault="00C838C9" w:rsidP="003A3650">
      <w:pPr>
        <w:spacing w:after="0" w:line="276" w:lineRule="auto"/>
        <w:jc w:val="left"/>
        <w:rPr>
          <w:rFonts w:eastAsia="Calibri"/>
          <w:b/>
          <w:sz w:val="26"/>
          <w:szCs w:val="26"/>
        </w:rPr>
      </w:pPr>
    </w:p>
    <w:p w:rsidR="00C838C9" w:rsidRPr="003A3650" w:rsidRDefault="00C838C9" w:rsidP="003A3650">
      <w:pPr>
        <w:spacing w:after="0" w:line="276" w:lineRule="auto"/>
        <w:jc w:val="left"/>
        <w:rPr>
          <w:rFonts w:eastAsia="Calibri"/>
          <w:b/>
          <w:sz w:val="26"/>
          <w:szCs w:val="26"/>
        </w:rPr>
      </w:pPr>
    </w:p>
    <w:p w:rsidR="00C838C9" w:rsidRPr="003A3650" w:rsidRDefault="00C838C9" w:rsidP="003A3650">
      <w:pPr>
        <w:spacing w:after="0" w:line="276" w:lineRule="auto"/>
        <w:jc w:val="left"/>
        <w:rPr>
          <w:rFonts w:eastAsia="Calibri"/>
          <w:b/>
          <w:sz w:val="26"/>
          <w:szCs w:val="26"/>
        </w:rPr>
      </w:pPr>
    </w:p>
    <w:p w:rsidR="00C838C9" w:rsidRDefault="00C838C9"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Default="003A3650" w:rsidP="003A3650">
      <w:pPr>
        <w:spacing w:after="0" w:line="276" w:lineRule="auto"/>
        <w:jc w:val="left"/>
        <w:rPr>
          <w:rFonts w:eastAsia="Calibri"/>
          <w:b/>
          <w:sz w:val="26"/>
          <w:szCs w:val="26"/>
        </w:rPr>
      </w:pPr>
    </w:p>
    <w:p w:rsidR="003A3650" w:rsidRPr="003A3650" w:rsidRDefault="003A3650" w:rsidP="003A3650">
      <w:pPr>
        <w:spacing w:after="0" w:line="276" w:lineRule="auto"/>
        <w:jc w:val="left"/>
        <w:rPr>
          <w:rFonts w:eastAsia="Calibri"/>
          <w:b/>
          <w:sz w:val="26"/>
          <w:szCs w:val="26"/>
        </w:rPr>
      </w:pPr>
    </w:p>
    <w:p w:rsidR="00C838C9" w:rsidRPr="003A3650" w:rsidRDefault="00C838C9" w:rsidP="003A3650">
      <w:pPr>
        <w:spacing w:after="0" w:line="276" w:lineRule="auto"/>
        <w:jc w:val="left"/>
        <w:rPr>
          <w:rFonts w:eastAsia="Calibri"/>
          <w:b/>
          <w:sz w:val="26"/>
          <w:szCs w:val="26"/>
        </w:rPr>
      </w:pPr>
    </w:p>
    <w:p w:rsidR="00C838C9" w:rsidRPr="003A3650" w:rsidRDefault="00C838C9" w:rsidP="003A3650">
      <w:pPr>
        <w:spacing w:after="0" w:line="276" w:lineRule="auto"/>
        <w:jc w:val="left"/>
        <w:rPr>
          <w:rFonts w:eastAsia="Calibri"/>
          <w:b/>
          <w:sz w:val="26"/>
          <w:szCs w:val="26"/>
        </w:rPr>
      </w:pPr>
    </w:p>
    <w:p w:rsidR="00D22CAE" w:rsidRPr="003A3650" w:rsidRDefault="003A3650" w:rsidP="003A3650">
      <w:pPr>
        <w:spacing w:after="0" w:line="276" w:lineRule="auto"/>
        <w:jc w:val="center"/>
        <w:rPr>
          <w:rFonts w:eastAsia="Calibri"/>
          <w:b/>
          <w:color w:val="0070C0"/>
          <w:sz w:val="26"/>
          <w:szCs w:val="26"/>
        </w:rPr>
      </w:pPr>
      <w:r>
        <w:rPr>
          <w:rFonts w:eastAsia="Calibri"/>
          <w:b/>
          <w:color w:val="0070C0"/>
          <w:sz w:val="26"/>
          <w:szCs w:val="26"/>
        </w:rPr>
        <w:lastRenderedPageBreak/>
        <w:t>Rozdział II</w:t>
      </w:r>
      <w:r>
        <w:rPr>
          <w:rFonts w:eastAsia="Calibri"/>
          <w:b/>
          <w:color w:val="0070C0"/>
          <w:sz w:val="26"/>
          <w:szCs w:val="26"/>
        </w:rPr>
        <w:br/>
      </w:r>
      <w:r w:rsidR="00C838C9" w:rsidRPr="003A3650">
        <w:rPr>
          <w:rFonts w:eastAsia="Calibri"/>
          <w:sz w:val="22"/>
        </w:rPr>
        <w:t xml:space="preserve">                             </w:t>
      </w:r>
    </w:p>
    <w:p w:rsidR="00C838C9" w:rsidRPr="003A3650" w:rsidRDefault="00C838C9" w:rsidP="003A3650">
      <w:pPr>
        <w:spacing w:after="0" w:line="276" w:lineRule="auto"/>
        <w:jc w:val="center"/>
        <w:rPr>
          <w:rFonts w:eastAsia="Calibri"/>
          <w:b/>
          <w:color w:val="0070C0"/>
          <w:sz w:val="26"/>
          <w:szCs w:val="26"/>
        </w:rPr>
      </w:pPr>
      <w:r w:rsidRPr="003A3650">
        <w:rPr>
          <w:rFonts w:eastAsia="Calibri"/>
          <w:b/>
          <w:color w:val="0070C0"/>
          <w:sz w:val="26"/>
          <w:szCs w:val="26"/>
        </w:rPr>
        <w:t>Słowniczek terminów</w:t>
      </w:r>
    </w:p>
    <w:p w:rsidR="00C838C9" w:rsidRPr="003A3650" w:rsidRDefault="00C838C9" w:rsidP="003A3650">
      <w:pPr>
        <w:spacing w:after="0" w:line="276" w:lineRule="auto"/>
        <w:jc w:val="center"/>
        <w:rPr>
          <w:rFonts w:eastAsia="Calibri"/>
          <w:b/>
          <w:color w:val="0070C0"/>
          <w:sz w:val="26"/>
          <w:szCs w:val="26"/>
        </w:rPr>
      </w:pPr>
    </w:p>
    <w:p w:rsidR="00C838C9" w:rsidRPr="003A3650" w:rsidRDefault="00C838C9" w:rsidP="003A3650">
      <w:pPr>
        <w:spacing w:after="0" w:line="276" w:lineRule="auto"/>
        <w:jc w:val="center"/>
        <w:rPr>
          <w:rFonts w:eastAsia="Calibri"/>
          <w:b/>
          <w:color w:val="0070C0"/>
          <w:sz w:val="26"/>
          <w:szCs w:val="26"/>
        </w:rPr>
      </w:pPr>
      <w:r w:rsidRPr="003A3650">
        <w:rPr>
          <w:rFonts w:eastAsia="Calibri"/>
          <w:b/>
          <w:color w:val="0070C0"/>
          <w:sz w:val="26"/>
          <w:szCs w:val="26"/>
        </w:rPr>
        <w:t>§ 1.</w:t>
      </w:r>
    </w:p>
    <w:p w:rsidR="00C838C9" w:rsidRPr="003A3650" w:rsidRDefault="00C838C9" w:rsidP="003A3650">
      <w:pPr>
        <w:spacing w:after="0" w:line="276" w:lineRule="auto"/>
        <w:jc w:val="left"/>
        <w:rPr>
          <w:rFonts w:eastAsia="Calibri"/>
          <w:sz w:val="26"/>
          <w:szCs w:val="26"/>
        </w:rPr>
      </w:pPr>
      <w:r w:rsidRPr="003A3650">
        <w:rPr>
          <w:rFonts w:eastAsia="Calibri"/>
          <w:sz w:val="26"/>
          <w:szCs w:val="26"/>
        </w:rPr>
        <w:t>1. Dziecko/małoletni</w:t>
      </w:r>
      <w:r w:rsidR="00045A10">
        <w:rPr>
          <w:rFonts w:eastAsia="Calibri"/>
          <w:sz w:val="26"/>
          <w:szCs w:val="26"/>
        </w:rPr>
        <w:t>e</w:t>
      </w:r>
      <w:r w:rsidRPr="003A3650">
        <w:rPr>
          <w:rFonts w:eastAsia="Calibri"/>
          <w:sz w:val="26"/>
          <w:szCs w:val="26"/>
        </w:rPr>
        <w:t xml:space="preserve"> – każda osoba do ukończenia 18. roku życia.</w:t>
      </w:r>
      <w:r w:rsidRPr="003A3650">
        <w:rPr>
          <w:rFonts w:eastAsia="Calibri"/>
          <w:sz w:val="26"/>
          <w:szCs w:val="26"/>
        </w:rPr>
        <w:br/>
      </w:r>
    </w:p>
    <w:p w:rsidR="00C838C9" w:rsidRPr="003A3650" w:rsidRDefault="00C838C9" w:rsidP="003A3650">
      <w:pPr>
        <w:spacing w:after="160" w:line="259" w:lineRule="auto"/>
        <w:jc w:val="left"/>
        <w:rPr>
          <w:rFonts w:eastAsiaTheme="minorHAnsi"/>
          <w:sz w:val="26"/>
          <w:szCs w:val="26"/>
          <w:lang w:eastAsia="en-US"/>
        </w:rPr>
      </w:pPr>
      <w:r w:rsidRPr="00045A10">
        <w:rPr>
          <w:rFonts w:eastAsia="Calibri"/>
          <w:b/>
          <w:sz w:val="26"/>
          <w:szCs w:val="26"/>
        </w:rPr>
        <w:t>2.</w:t>
      </w:r>
      <w:r w:rsidRPr="003A3650">
        <w:rPr>
          <w:rFonts w:eastAsia="Calibri"/>
          <w:sz w:val="26"/>
          <w:szCs w:val="26"/>
        </w:rPr>
        <w:t xml:space="preserve"> </w:t>
      </w:r>
      <w:r w:rsidRPr="00045A10">
        <w:rPr>
          <w:rFonts w:eastAsiaTheme="minorHAnsi"/>
          <w:b/>
          <w:sz w:val="26"/>
          <w:szCs w:val="26"/>
          <w:lang w:eastAsia="en-US"/>
        </w:rPr>
        <w:t>Krzywdzenie dziecka</w:t>
      </w:r>
      <w:r w:rsidRPr="003A3650">
        <w:rPr>
          <w:rFonts w:eastAsiaTheme="minorHAnsi"/>
          <w:sz w:val="26"/>
          <w:szCs w:val="26"/>
          <w:lang w:eastAsia="en-US"/>
        </w:rPr>
        <w:t xml:space="preserve"> - każde zamierzone lub niezamierzone działanie oraz zaniechanie działań ze strony rodzica, które ujemnie wpływa na rozwój fizyczny lub psychiczny dziecka. Krzywdzenie dzieci to też bezczynność społeczeństwa lub instytucji, a także rezultat takiej bezczynności, który ogranicza równe prawa dzieci i zakłóca ich optymalny rozwój. Można wyróżnić następujące wymiary zjawiska krzywdzenia dziecka: </w:t>
      </w:r>
      <w:r w:rsidRPr="003A3650">
        <w:rPr>
          <w:rFonts w:eastAsiaTheme="minorHAnsi"/>
          <w:sz w:val="26"/>
          <w:szCs w:val="26"/>
          <w:lang w:eastAsia="en-US"/>
        </w:rPr>
        <w:br/>
      </w:r>
      <w:r w:rsidRPr="00045A10">
        <w:rPr>
          <w:rFonts w:eastAsiaTheme="minorHAnsi"/>
          <w:b/>
          <w:sz w:val="26"/>
          <w:szCs w:val="26"/>
          <w:lang w:eastAsia="en-US"/>
        </w:rPr>
        <w:t>a. przemoc psychiczna</w:t>
      </w:r>
      <w:r w:rsidRPr="003A3650">
        <w:rPr>
          <w:rFonts w:eastAsiaTheme="minorHAnsi"/>
          <w:sz w:val="26"/>
          <w:szCs w:val="26"/>
          <w:lang w:eastAsia="en-US"/>
        </w:rPr>
        <w:t xml:space="preserve"> - to długotrwała, nie przejawiająca się w bezpośrednim kontakcie cielesnym, szkodliwa interakcja z dzieckiem mogąca w sposób negatywny wpływać na jego rozwój. Może mieć zarówno charakter działania, jak i zaniechania- przymus, groźby, obrażanie, wyzywanie, ocenianie, krytykowanie, straszenie, szantażowanie, krzyczenie, wyśmiewanie, lekceważenie;</w:t>
      </w:r>
      <w:r w:rsidRPr="003A3650">
        <w:rPr>
          <w:rFonts w:eastAsiaTheme="minorHAnsi"/>
          <w:sz w:val="26"/>
          <w:szCs w:val="26"/>
          <w:lang w:eastAsia="en-US"/>
        </w:rPr>
        <w:br/>
        <w:t xml:space="preserve"> </w:t>
      </w:r>
      <w:r w:rsidRPr="00045A10">
        <w:rPr>
          <w:rFonts w:eastAsiaTheme="minorHAnsi"/>
          <w:b/>
          <w:sz w:val="26"/>
          <w:szCs w:val="26"/>
          <w:lang w:eastAsia="en-US"/>
        </w:rPr>
        <w:t>b. przemoc fizyczna</w:t>
      </w:r>
      <w:r w:rsidRPr="003A3650">
        <w:rPr>
          <w:rFonts w:eastAsiaTheme="minorHAnsi"/>
          <w:sz w:val="26"/>
          <w:szCs w:val="26"/>
          <w:lang w:eastAsia="en-US"/>
        </w:rPr>
        <w:t xml:space="preserve"> - wszelkie celowe używanie siły fizycznej wobec dziecka, które powoduje lub może powodować urazy fizyczne, zagrażać zdrowiu, rozwojowi lub godności dziecka- szarpanie, kopanie, popychanie, policzkowanie, przypalanie papierosem, bicie ręką przy użyciu przedmiotów, klaps; </w:t>
      </w:r>
      <w:r w:rsidRPr="003A3650">
        <w:rPr>
          <w:rFonts w:eastAsiaTheme="minorHAnsi"/>
          <w:sz w:val="26"/>
          <w:szCs w:val="26"/>
          <w:lang w:eastAsia="en-US"/>
        </w:rPr>
        <w:br/>
      </w:r>
      <w:r w:rsidRPr="00045A10">
        <w:rPr>
          <w:rFonts w:eastAsiaTheme="minorHAnsi"/>
          <w:b/>
          <w:sz w:val="26"/>
          <w:szCs w:val="26"/>
          <w:lang w:eastAsia="en-US"/>
        </w:rPr>
        <w:t>c. przemoc seksualna</w:t>
      </w:r>
      <w:r w:rsidRPr="003A3650">
        <w:rPr>
          <w:rFonts w:eastAsiaTheme="minorHAnsi"/>
          <w:sz w:val="26"/>
          <w:szCs w:val="26"/>
          <w:lang w:eastAsia="en-US"/>
        </w:rPr>
        <w:t xml:space="preserve"> - każde zachowanie, które prowadzi do zaangażowania dziecka w jakąkolwiek aktywność natury seksualnej, której intencją jest zaspokojenie podniecenia seksualnego osoby dorosłej. Do wykorzystania seksualnego zalicza się zarówno zachowania z kontaktem fizycznym (gwałt, wymuszanie pożycia seksualnego), jak i jego pozbawione, takie jak: ekshibicjonizm, pornografia, obsceniczne telefony, czy werbalne molestowanie; </w:t>
      </w:r>
      <w:r w:rsidRPr="003A3650">
        <w:rPr>
          <w:rFonts w:eastAsiaTheme="minorHAnsi"/>
          <w:sz w:val="26"/>
          <w:szCs w:val="26"/>
          <w:lang w:eastAsia="en-US"/>
        </w:rPr>
        <w:br/>
      </w:r>
      <w:r w:rsidRPr="00045A10">
        <w:rPr>
          <w:rFonts w:eastAsiaTheme="minorHAnsi"/>
          <w:b/>
          <w:sz w:val="26"/>
          <w:szCs w:val="26"/>
          <w:lang w:eastAsia="en-US"/>
        </w:rPr>
        <w:t>d. zaniedbanie</w:t>
      </w:r>
      <w:r w:rsidRPr="003A3650">
        <w:rPr>
          <w:rFonts w:eastAsiaTheme="minorHAnsi"/>
          <w:sz w:val="26"/>
          <w:szCs w:val="26"/>
          <w:lang w:eastAsia="en-US"/>
        </w:rPr>
        <w:t xml:space="preserve"> - głodzenie, niedostarczanie odpowiedniej ilości jedzenia, nieodpowiednia higiena lub jej brak, niezgłaszanie się z dzieckiem do lekarza (gdy tego wymaga i na złe samopoczucie dziecka wskazują nauczyciele), brak leczenia mimo zaleceń lekarzy, niedopilnowanie w kwestii edukacji, brak przejawiania zainteresowania, w jaki sposób dziecko spędza wolny czas, jakie ma zainteresowania, problemy oraz potrzeby; </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3. Personel</w:t>
      </w:r>
      <w:r w:rsidRPr="003A3650">
        <w:rPr>
          <w:rFonts w:eastAsia="Calibri"/>
          <w:sz w:val="26"/>
          <w:szCs w:val="26"/>
        </w:rPr>
        <w:t xml:space="preserve"> – każdy pracownik Przedszkola bez względu na formę zatrudnienia, w tym </w:t>
      </w:r>
      <w:r w:rsidRPr="003A3650">
        <w:rPr>
          <w:rFonts w:eastAsia="Calibri"/>
          <w:sz w:val="26"/>
          <w:szCs w:val="26"/>
        </w:rPr>
        <w:tab/>
        <w:t xml:space="preserve">współpracownik, stażysta, wolontariusz lub inna osoba, która z racji pełnionej funkcji lub </w:t>
      </w:r>
      <w:r w:rsidRPr="003A3650">
        <w:rPr>
          <w:rFonts w:eastAsia="Calibri"/>
          <w:sz w:val="26"/>
          <w:szCs w:val="26"/>
        </w:rPr>
        <w:tab/>
        <w:t>zadań ma (nawet potencjalny) kontakt z dziećmi.</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4. Opiekun dziecka</w:t>
      </w:r>
      <w:r w:rsidRPr="003A3650">
        <w:rPr>
          <w:rFonts w:eastAsia="Calibri"/>
          <w:sz w:val="26"/>
          <w:szCs w:val="26"/>
        </w:rPr>
        <w:t xml:space="preserve"> – osoba uprawniona do reprezentacji dziecka, w szczególności jego </w:t>
      </w:r>
      <w:r w:rsidRPr="003A3650">
        <w:rPr>
          <w:rFonts w:eastAsia="Calibri"/>
          <w:sz w:val="26"/>
          <w:szCs w:val="26"/>
        </w:rPr>
        <w:tab/>
        <w:t xml:space="preserve">rodzic </w:t>
      </w:r>
      <w:r w:rsidRPr="003A3650">
        <w:rPr>
          <w:rFonts w:eastAsia="Calibri"/>
          <w:sz w:val="26"/>
          <w:szCs w:val="26"/>
        </w:rPr>
        <w:tab/>
        <w:t>lub opiekun prawny, a także rodzic zastępczy.</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5. Instytucja</w:t>
      </w:r>
      <w:r w:rsidRPr="003A3650">
        <w:rPr>
          <w:rFonts w:eastAsia="Calibri"/>
          <w:sz w:val="26"/>
          <w:szCs w:val="26"/>
        </w:rPr>
        <w:t xml:space="preserve"> – każda instytucja świadcząca usługi dzieciom lub działająca na rzecz dzieci.</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lastRenderedPageBreak/>
        <w:t>6. Dyrekcja</w:t>
      </w:r>
      <w:r w:rsidRPr="003A3650">
        <w:rPr>
          <w:rFonts w:eastAsia="Calibri"/>
          <w:sz w:val="26"/>
          <w:szCs w:val="26"/>
        </w:rPr>
        <w:t xml:space="preserve"> – osoba, która w strukturze Przedszkola jest uprawniona do podejmowania </w:t>
      </w:r>
      <w:r w:rsidRPr="003A3650">
        <w:rPr>
          <w:rFonts w:eastAsia="Calibri"/>
          <w:sz w:val="26"/>
          <w:szCs w:val="26"/>
        </w:rPr>
        <w:tab/>
        <w:t>decyzji.</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7. Zgoda rodzica</w:t>
      </w:r>
      <w:r w:rsidRPr="003A3650">
        <w:rPr>
          <w:rFonts w:eastAsia="Calibri"/>
          <w:sz w:val="26"/>
          <w:szCs w:val="26"/>
        </w:rPr>
        <w:t xml:space="preserve"> dziecka oznacza zgodę co najmniej jednego z rodziców dziecka. W przypadku braku porozumienia między rodzicami dziecka konieczne jest poinformowanie rodziców o konieczności rozstrzygnięcia sprawy przez sąd rodzinny.</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8. Osoba odpowiedzialna za</w:t>
      </w:r>
      <w:r w:rsidRPr="003A3650">
        <w:rPr>
          <w:rFonts w:eastAsia="Calibri"/>
          <w:sz w:val="26"/>
          <w:szCs w:val="26"/>
        </w:rPr>
        <w:t xml:space="preserve"> </w:t>
      </w:r>
      <w:proofErr w:type="spellStart"/>
      <w:r w:rsidRPr="00045A10">
        <w:rPr>
          <w:rFonts w:eastAsia="Calibri"/>
          <w:b/>
          <w:sz w:val="26"/>
          <w:szCs w:val="26"/>
        </w:rPr>
        <w:t>internet</w:t>
      </w:r>
      <w:proofErr w:type="spellEnd"/>
      <w:r w:rsidRPr="003A3650">
        <w:rPr>
          <w:rFonts w:eastAsia="Calibri"/>
          <w:sz w:val="26"/>
          <w:szCs w:val="26"/>
        </w:rPr>
        <w:t xml:space="preserve"> to wyznaczony przez dyrektora Przedszkola pracownik, sprawujący nadzór nad korzystaniem z </w:t>
      </w:r>
      <w:proofErr w:type="spellStart"/>
      <w:r w:rsidRPr="003A3650">
        <w:rPr>
          <w:rFonts w:eastAsia="Calibri"/>
          <w:sz w:val="26"/>
          <w:szCs w:val="26"/>
        </w:rPr>
        <w:t>internetu</w:t>
      </w:r>
      <w:proofErr w:type="spellEnd"/>
      <w:r w:rsidRPr="003A3650">
        <w:rPr>
          <w:rFonts w:eastAsia="Calibri"/>
          <w:sz w:val="26"/>
          <w:szCs w:val="26"/>
        </w:rPr>
        <w:t xml:space="preserve"> przez dzie</w:t>
      </w:r>
      <w:r w:rsidR="003A3650">
        <w:rPr>
          <w:rFonts w:eastAsia="Calibri"/>
          <w:sz w:val="26"/>
          <w:szCs w:val="26"/>
        </w:rPr>
        <w:t xml:space="preserve">ci na terenie Przedszkola oraz </w:t>
      </w:r>
      <w:r w:rsidRPr="003A3650">
        <w:rPr>
          <w:rFonts w:eastAsia="Calibri"/>
          <w:sz w:val="26"/>
          <w:szCs w:val="26"/>
        </w:rPr>
        <w:t xml:space="preserve">nad bezpieczeństwem dzieci w </w:t>
      </w:r>
      <w:proofErr w:type="spellStart"/>
      <w:r w:rsidRPr="003A3650">
        <w:rPr>
          <w:rFonts w:eastAsia="Calibri"/>
          <w:sz w:val="26"/>
          <w:szCs w:val="26"/>
        </w:rPr>
        <w:t>internecie</w:t>
      </w:r>
      <w:proofErr w:type="spellEnd"/>
      <w:r w:rsidRPr="003A3650">
        <w:rPr>
          <w:rFonts w:eastAsia="Calibri"/>
          <w:sz w:val="26"/>
          <w:szCs w:val="26"/>
        </w:rPr>
        <w:t>.</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9. Osoba odpowiedzialna za Standardy Ochrony Małoletnich</w:t>
      </w:r>
      <w:r w:rsidRPr="003A3650">
        <w:rPr>
          <w:rFonts w:eastAsia="Calibri"/>
          <w:sz w:val="26"/>
          <w:szCs w:val="26"/>
        </w:rPr>
        <w:t xml:space="preserve"> przed krzywdzeniem to </w:t>
      </w:r>
      <w:r w:rsidRPr="003A3650">
        <w:rPr>
          <w:rFonts w:eastAsia="Calibri"/>
          <w:sz w:val="26"/>
          <w:szCs w:val="26"/>
        </w:rPr>
        <w:tab/>
        <w:t>wyznaczony przez dyrektora Przedszkola pracownik sp</w:t>
      </w:r>
      <w:r w:rsidR="003A3650">
        <w:rPr>
          <w:rFonts w:eastAsia="Calibri"/>
          <w:sz w:val="26"/>
          <w:szCs w:val="26"/>
        </w:rPr>
        <w:t xml:space="preserve">rawujący nadzór nad realizacją </w:t>
      </w:r>
      <w:r w:rsidRPr="003A3650">
        <w:rPr>
          <w:rFonts w:eastAsia="Calibri"/>
          <w:sz w:val="26"/>
          <w:szCs w:val="26"/>
        </w:rPr>
        <w:t>niniejszych Standardów Ochrony Małoletnich przed krzywdzeniem.</w:t>
      </w:r>
    </w:p>
    <w:p w:rsidR="00C838C9" w:rsidRPr="003A3650" w:rsidRDefault="00C838C9" w:rsidP="003A3650">
      <w:pPr>
        <w:spacing w:after="0" w:line="276" w:lineRule="auto"/>
        <w:jc w:val="left"/>
        <w:rPr>
          <w:rFonts w:eastAsia="Calibri"/>
          <w:sz w:val="26"/>
          <w:szCs w:val="26"/>
        </w:rPr>
      </w:pPr>
      <w:r w:rsidRPr="00045A10">
        <w:rPr>
          <w:rFonts w:eastAsia="Calibri"/>
          <w:b/>
          <w:sz w:val="26"/>
          <w:szCs w:val="26"/>
        </w:rPr>
        <w:t>10. Dane osobowe dziecka</w:t>
      </w:r>
      <w:r w:rsidRPr="003A3650">
        <w:rPr>
          <w:rFonts w:eastAsia="Calibri"/>
          <w:sz w:val="26"/>
          <w:szCs w:val="26"/>
        </w:rPr>
        <w:t xml:space="preserve"> to wszelkie informacje umożliwiające identyfikację dziecka </w:t>
      </w:r>
      <w:r w:rsidRPr="003A3650">
        <w:rPr>
          <w:sz w:val="26"/>
          <w:szCs w:val="26"/>
        </w:rPr>
        <w:t>zgodnie z definicją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RODO.</w:t>
      </w:r>
    </w:p>
    <w:p w:rsidR="00C838C9" w:rsidRPr="003A3650" w:rsidRDefault="00C838C9" w:rsidP="003A3650">
      <w:pPr>
        <w:spacing w:after="0" w:line="276" w:lineRule="auto"/>
        <w:jc w:val="left"/>
        <w:rPr>
          <w:sz w:val="26"/>
          <w:szCs w:val="26"/>
        </w:rPr>
      </w:pPr>
      <w:r w:rsidRPr="00045A10">
        <w:rPr>
          <w:rFonts w:eastAsia="Calibri"/>
          <w:b/>
          <w:sz w:val="26"/>
          <w:szCs w:val="26"/>
        </w:rPr>
        <w:t xml:space="preserve">11. </w:t>
      </w:r>
      <w:r w:rsidRPr="00045A10">
        <w:rPr>
          <w:b/>
          <w:sz w:val="26"/>
          <w:szCs w:val="26"/>
        </w:rPr>
        <w:t>Przemoc domowa</w:t>
      </w:r>
      <w:r w:rsidRPr="003A3650">
        <w:rPr>
          <w:sz w:val="26"/>
          <w:szCs w:val="26"/>
        </w:rPr>
        <w:t xml:space="preserve"> - jednorazowe albo powtarzające się umyślne działanie lub zaniechanie, wykorzystujące przewagę fizyczną, psychiczną, naruszające prawa lub dobra osobiste osoby doznającej przemocy domowej, w szczególności: </w:t>
      </w:r>
      <w:r w:rsidRPr="003A3650">
        <w:rPr>
          <w:sz w:val="26"/>
          <w:szCs w:val="26"/>
        </w:rPr>
        <w:br/>
        <w:t xml:space="preserve">a. narażające tę osobę na niebezpieczeństwo utraty życia, zdrowia; </w:t>
      </w:r>
      <w:r w:rsidRPr="003A3650">
        <w:rPr>
          <w:sz w:val="26"/>
          <w:szCs w:val="26"/>
        </w:rPr>
        <w:br/>
        <w:t xml:space="preserve"> b. naruszające jej godność, nietykalność cielesną lub wolność, w tym seksualną;</w:t>
      </w:r>
      <w:r w:rsidRPr="003A3650">
        <w:rPr>
          <w:sz w:val="26"/>
          <w:szCs w:val="26"/>
        </w:rPr>
        <w:br/>
        <w:t xml:space="preserve"> c. powodujące szkody na jej zdrowiu fizycznym lub psychicznym, wywołujące u tej osoby cierpienie lub krzywdę;</w:t>
      </w:r>
    </w:p>
    <w:p w:rsidR="00C838C9" w:rsidRPr="003A3650" w:rsidRDefault="00C838C9" w:rsidP="003A3650">
      <w:pPr>
        <w:spacing w:after="0" w:line="276" w:lineRule="auto"/>
        <w:jc w:val="left"/>
        <w:rPr>
          <w:sz w:val="26"/>
          <w:szCs w:val="26"/>
        </w:rPr>
      </w:pPr>
      <w:r w:rsidRPr="00045A10">
        <w:rPr>
          <w:b/>
          <w:sz w:val="26"/>
          <w:szCs w:val="26"/>
        </w:rPr>
        <w:t>12. Zespół interwencyjny</w:t>
      </w:r>
      <w:r w:rsidRPr="003A3650">
        <w:rPr>
          <w:sz w:val="26"/>
          <w:szCs w:val="26"/>
        </w:rPr>
        <w:t xml:space="preserve"> to powołany przez Dyrektora w przypadku podejrzenia stosowania przemocy fizycznej lub psychicznej o dużym nasileniu oraz podejrzenia wykorzystania seksualnego.</w:t>
      </w:r>
    </w:p>
    <w:p w:rsidR="00C838C9" w:rsidRPr="003A3650" w:rsidRDefault="00C838C9" w:rsidP="003A3650">
      <w:pPr>
        <w:spacing w:after="0" w:line="276" w:lineRule="auto"/>
        <w:jc w:val="left"/>
        <w:rPr>
          <w:rFonts w:eastAsia="Calibri"/>
          <w:sz w:val="26"/>
          <w:szCs w:val="26"/>
        </w:rPr>
      </w:pPr>
      <w:r w:rsidRPr="00045A10">
        <w:rPr>
          <w:b/>
          <w:sz w:val="26"/>
          <w:szCs w:val="26"/>
        </w:rPr>
        <w:t>13. Pracownik przedszkola</w:t>
      </w:r>
      <w:r w:rsidRPr="003A3650">
        <w:rPr>
          <w:sz w:val="26"/>
          <w:szCs w:val="26"/>
        </w:rPr>
        <w:t xml:space="preserve"> - osoba zatrudniona na podstawie umowy o pracę (nauczyciel, pracownik administracji i obsługi, pomoc nauczyciela, konserwator).</w:t>
      </w:r>
    </w:p>
    <w:p w:rsidR="00D22CAE" w:rsidRPr="003A3650" w:rsidRDefault="00D22CAE" w:rsidP="003A3650">
      <w:pPr>
        <w:spacing w:after="218" w:line="259" w:lineRule="auto"/>
        <w:ind w:left="0" w:right="0" w:firstLine="0"/>
        <w:jc w:val="left"/>
      </w:pPr>
    </w:p>
    <w:p w:rsidR="00D22CAE" w:rsidRDefault="00C838C9" w:rsidP="003A3650">
      <w:pPr>
        <w:spacing w:after="218" w:line="259" w:lineRule="auto"/>
        <w:ind w:left="0" w:right="0" w:firstLine="0"/>
        <w:jc w:val="left"/>
        <w:rPr>
          <w:rFonts w:eastAsia="Calibri"/>
          <w:sz w:val="22"/>
        </w:rPr>
      </w:pPr>
      <w:r w:rsidRPr="003A3650">
        <w:rPr>
          <w:rFonts w:eastAsia="Calibri"/>
          <w:sz w:val="22"/>
        </w:rPr>
        <w:t xml:space="preserve"> </w:t>
      </w:r>
    </w:p>
    <w:p w:rsidR="00045A10" w:rsidRDefault="00045A10" w:rsidP="003A3650">
      <w:pPr>
        <w:spacing w:after="218" w:line="259" w:lineRule="auto"/>
        <w:ind w:left="0" w:right="0" w:firstLine="0"/>
        <w:jc w:val="left"/>
        <w:rPr>
          <w:rFonts w:eastAsia="Calibri"/>
          <w:sz w:val="22"/>
        </w:rPr>
      </w:pPr>
    </w:p>
    <w:p w:rsidR="00045A10" w:rsidRDefault="00045A10" w:rsidP="003A3650">
      <w:pPr>
        <w:spacing w:after="218" w:line="259" w:lineRule="auto"/>
        <w:ind w:left="0" w:right="0" w:firstLine="0"/>
        <w:jc w:val="left"/>
        <w:rPr>
          <w:rFonts w:eastAsia="Calibri"/>
          <w:sz w:val="22"/>
        </w:rPr>
      </w:pPr>
    </w:p>
    <w:p w:rsidR="00045A10" w:rsidRDefault="00045A10" w:rsidP="003A3650">
      <w:pPr>
        <w:spacing w:after="218" w:line="259" w:lineRule="auto"/>
        <w:ind w:left="0" w:right="0" w:firstLine="0"/>
        <w:jc w:val="left"/>
        <w:rPr>
          <w:rFonts w:eastAsia="Calibri"/>
          <w:sz w:val="22"/>
        </w:rPr>
      </w:pPr>
    </w:p>
    <w:p w:rsidR="00045A10" w:rsidRDefault="00045A10" w:rsidP="003A3650">
      <w:pPr>
        <w:spacing w:after="218" w:line="259" w:lineRule="auto"/>
        <w:ind w:left="0" w:right="0" w:firstLine="0"/>
        <w:jc w:val="left"/>
        <w:rPr>
          <w:rFonts w:eastAsia="Calibri"/>
          <w:sz w:val="22"/>
        </w:rPr>
      </w:pPr>
    </w:p>
    <w:p w:rsidR="00045A10" w:rsidRDefault="00045A10" w:rsidP="003A3650">
      <w:pPr>
        <w:spacing w:after="218" w:line="259" w:lineRule="auto"/>
        <w:ind w:left="0" w:right="0" w:firstLine="0"/>
        <w:jc w:val="left"/>
        <w:rPr>
          <w:rFonts w:eastAsia="Calibri"/>
          <w:sz w:val="22"/>
        </w:rPr>
      </w:pPr>
    </w:p>
    <w:p w:rsidR="00045A10" w:rsidRPr="003A3650" w:rsidRDefault="00045A10" w:rsidP="003A3650">
      <w:pPr>
        <w:spacing w:after="218" w:line="259" w:lineRule="auto"/>
        <w:ind w:left="0" w:right="0" w:firstLine="0"/>
        <w:jc w:val="left"/>
      </w:pPr>
    </w:p>
    <w:p w:rsidR="00D22CAE" w:rsidRPr="003A3650" w:rsidRDefault="00C838C9" w:rsidP="003A3650">
      <w:pPr>
        <w:pStyle w:val="Nagwek1"/>
        <w:spacing w:after="115"/>
        <w:ind w:left="669" w:right="0"/>
      </w:pPr>
      <w:r w:rsidRPr="003A3650">
        <w:t>ROZDZIAŁ II</w:t>
      </w:r>
    </w:p>
    <w:p w:rsidR="00D22CAE" w:rsidRPr="003A3650" w:rsidRDefault="00C838C9" w:rsidP="00441CDF">
      <w:pPr>
        <w:spacing w:after="146" w:line="259" w:lineRule="auto"/>
        <w:ind w:left="1524" w:right="0" w:hanging="10"/>
      </w:pPr>
      <w:r w:rsidRPr="003A3650">
        <w:rPr>
          <w:b/>
          <w:color w:val="365F91"/>
          <w:u w:val="single" w:color="365F91"/>
        </w:rPr>
        <w:t>SYMPTOMY STOSOWANIA PRZEMOCY WOBEC DZIECKA</w:t>
      </w:r>
    </w:p>
    <w:p w:rsidR="00D22CAE" w:rsidRPr="003A3650" w:rsidRDefault="00C838C9" w:rsidP="003A3650">
      <w:pPr>
        <w:pStyle w:val="Nagwek2"/>
        <w:spacing w:after="90"/>
        <w:ind w:left="670"/>
      </w:pPr>
      <w:r w:rsidRPr="003A3650">
        <w:rPr>
          <w:b w:val="0"/>
          <w:u w:val="none" w:color="000000"/>
        </w:rPr>
        <w:t>§2</w:t>
      </w:r>
    </w:p>
    <w:p w:rsidR="00D22CAE" w:rsidRPr="003A3650" w:rsidRDefault="00C838C9" w:rsidP="003A3650">
      <w:pPr>
        <w:spacing w:after="182" w:line="376" w:lineRule="auto"/>
        <w:ind w:left="10" w:right="0" w:hanging="10"/>
        <w:jc w:val="left"/>
      </w:pPr>
      <w:r w:rsidRPr="003A3650">
        <w:rPr>
          <w:sz w:val="22"/>
        </w:rPr>
        <w:t xml:space="preserve">Występowanie pojedynczego symptomu nie zawsze mówi o tym, że dziecko doświadcza przemocy, jeśli jednak symptom powtarza się, bądź występuje ich kilka równocześnie z dużym prawdopodobieństwem możemy określić, że mamy do czynienia z krzywdzeniem dziecka.  </w:t>
      </w:r>
    </w:p>
    <w:p w:rsidR="00D22CAE" w:rsidRPr="003A3650" w:rsidRDefault="00C838C9" w:rsidP="003A3650">
      <w:pPr>
        <w:spacing w:after="341" w:line="264" w:lineRule="auto"/>
        <w:ind w:left="-5" w:right="0" w:hanging="10"/>
        <w:jc w:val="left"/>
      </w:pPr>
      <w:r w:rsidRPr="003A3650">
        <w:rPr>
          <w:b/>
          <w:sz w:val="22"/>
        </w:rPr>
        <w:t>Pracownik zareaguje, gdy:</w:t>
      </w:r>
      <w:r w:rsidRPr="003A3650">
        <w:rPr>
          <w:sz w:val="22"/>
        </w:rPr>
        <w:t xml:space="preserve"> </w:t>
      </w:r>
    </w:p>
    <w:p w:rsidR="00D22CAE" w:rsidRPr="003A3650" w:rsidRDefault="00C838C9" w:rsidP="003A3650">
      <w:pPr>
        <w:numPr>
          <w:ilvl w:val="0"/>
          <w:numId w:val="4"/>
        </w:numPr>
        <w:spacing w:after="81" w:line="265" w:lineRule="auto"/>
        <w:ind w:right="0" w:hanging="360"/>
        <w:jc w:val="left"/>
      </w:pPr>
      <w:r w:rsidRPr="003A3650">
        <w:rPr>
          <w:sz w:val="22"/>
        </w:rPr>
        <w:t xml:space="preserve">Dziecko jest często brudne, nieuczesane, brak higieny; </w:t>
      </w:r>
    </w:p>
    <w:p w:rsidR="00D22CAE" w:rsidRPr="003A3650" w:rsidRDefault="00C838C9" w:rsidP="003A3650">
      <w:pPr>
        <w:numPr>
          <w:ilvl w:val="0"/>
          <w:numId w:val="4"/>
        </w:numPr>
        <w:spacing w:after="126" w:line="265" w:lineRule="auto"/>
        <w:ind w:right="0" w:hanging="360"/>
        <w:jc w:val="left"/>
      </w:pPr>
      <w:r w:rsidRPr="003A3650">
        <w:rPr>
          <w:sz w:val="22"/>
        </w:rPr>
        <w:t xml:space="preserve">Dziecko nie otrzymuje potrzebnej mu opieki medycznej; </w:t>
      </w:r>
    </w:p>
    <w:p w:rsidR="00D22CAE" w:rsidRPr="003A3650" w:rsidRDefault="00C838C9" w:rsidP="003A3650">
      <w:pPr>
        <w:numPr>
          <w:ilvl w:val="0"/>
          <w:numId w:val="4"/>
        </w:numPr>
        <w:spacing w:after="22" w:line="392" w:lineRule="auto"/>
        <w:ind w:right="0" w:hanging="360"/>
        <w:jc w:val="left"/>
      </w:pPr>
      <w:r w:rsidRPr="003A3650">
        <w:rPr>
          <w:sz w:val="22"/>
        </w:rPr>
        <w:t xml:space="preserve">Dziecko ma widoczne obrażenia ciała (siniaki, poparzenia, ugryzienia, złamania kości itp.), których pochodzenie trudno jest wyjaśnić. Obrażenia są w różnej fazie gojenia; </w:t>
      </w:r>
    </w:p>
    <w:p w:rsidR="00D22CAE" w:rsidRPr="003A3650" w:rsidRDefault="00C838C9" w:rsidP="003A3650">
      <w:pPr>
        <w:numPr>
          <w:ilvl w:val="0"/>
          <w:numId w:val="4"/>
        </w:numPr>
        <w:spacing w:after="14" w:line="399" w:lineRule="auto"/>
        <w:ind w:right="0" w:hanging="360"/>
        <w:jc w:val="left"/>
      </w:pPr>
      <w:r w:rsidRPr="003A3650">
        <w:rPr>
          <w:sz w:val="22"/>
        </w:rPr>
        <w:t xml:space="preserve">Podawane przez dziecko wyjaśnienia dotyczące obrażeń wydają się niewiarygodne, niemożliwe, niespójne itp. Dziecko często je zmienia; </w:t>
      </w:r>
    </w:p>
    <w:p w:rsidR="00D22CAE" w:rsidRPr="003A3650" w:rsidRDefault="00C838C9" w:rsidP="003A3650">
      <w:pPr>
        <w:numPr>
          <w:ilvl w:val="0"/>
          <w:numId w:val="4"/>
        </w:numPr>
        <w:spacing w:after="126" w:line="265" w:lineRule="auto"/>
        <w:ind w:right="0" w:hanging="360"/>
        <w:jc w:val="left"/>
      </w:pPr>
      <w:r w:rsidRPr="003A3650">
        <w:rPr>
          <w:sz w:val="22"/>
        </w:rPr>
        <w:t xml:space="preserve">Dziecko nadmiernie zakrywa ciało, niestosownie do sytuacji i pogody; </w:t>
      </w:r>
    </w:p>
    <w:p w:rsidR="00D22CAE" w:rsidRPr="003A3650" w:rsidRDefault="00C838C9" w:rsidP="003A3650">
      <w:pPr>
        <w:numPr>
          <w:ilvl w:val="0"/>
          <w:numId w:val="4"/>
        </w:numPr>
        <w:spacing w:after="126" w:line="265" w:lineRule="auto"/>
        <w:ind w:right="0" w:hanging="360"/>
        <w:jc w:val="left"/>
      </w:pPr>
      <w:r w:rsidRPr="003A3650">
        <w:rPr>
          <w:sz w:val="22"/>
        </w:rPr>
        <w:t xml:space="preserve">Dziecko boi się rodzica lub opiekuna, boi się przed powrotem do domu; </w:t>
      </w:r>
    </w:p>
    <w:p w:rsidR="00D22CAE" w:rsidRPr="003A3650" w:rsidRDefault="00C838C9" w:rsidP="003A3650">
      <w:pPr>
        <w:numPr>
          <w:ilvl w:val="0"/>
          <w:numId w:val="4"/>
        </w:numPr>
        <w:spacing w:after="126" w:line="265" w:lineRule="auto"/>
        <w:ind w:right="0" w:hanging="360"/>
        <w:jc w:val="left"/>
      </w:pPr>
      <w:r w:rsidRPr="003A3650">
        <w:rPr>
          <w:sz w:val="22"/>
        </w:rPr>
        <w:t xml:space="preserve">Dziecko wzdryga się, kiedy podchodzi do niego osoba dorosła; </w:t>
      </w:r>
    </w:p>
    <w:p w:rsidR="00D22CAE" w:rsidRPr="003A3650" w:rsidRDefault="00C838C9" w:rsidP="003A3650">
      <w:pPr>
        <w:numPr>
          <w:ilvl w:val="0"/>
          <w:numId w:val="4"/>
        </w:numPr>
        <w:spacing w:after="62" w:line="265" w:lineRule="auto"/>
        <w:ind w:right="0" w:hanging="360"/>
        <w:jc w:val="left"/>
      </w:pPr>
      <w:r w:rsidRPr="003A3650">
        <w:rPr>
          <w:sz w:val="22"/>
        </w:rPr>
        <w:t xml:space="preserve">Dziecko cierpi na powtarzające się dolegliwości somatyczne: bóle brzucha, głowy, mdłości </w:t>
      </w:r>
    </w:p>
    <w:p w:rsidR="00D22CAE" w:rsidRPr="003A3650" w:rsidRDefault="00C838C9" w:rsidP="003A3650">
      <w:pPr>
        <w:spacing w:after="161" w:line="265" w:lineRule="auto"/>
        <w:ind w:left="730" w:right="0" w:hanging="10"/>
        <w:jc w:val="left"/>
      </w:pPr>
      <w:r w:rsidRPr="003A3650">
        <w:rPr>
          <w:sz w:val="22"/>
        </w:rPr>
        <w:t xml:space="preserve">itp.; </w:t>
      </w:r>
    </w:p>
    <w:p w:rsidR="00D22CAE" w:rsidRPr="003A3650" w:rsidRDefault="00C838C9" w:rsidP="003A3650">
      <w:pPr>
        <w:numPr>
          <w:ilvl w:val="0"/>
          <w:numId w:val="4"/>
        </w:numPr>
        <w:spacing w:after="18" w:line="396" w:lineRule="auto"/>
        <w:ind w:right="0" w:hanging="360"/>
        <w:jc w:val="left"/>
      </w:pPr>
      <w:r w:rsidRPr="003A3650">
        <w:rPr>
          <w:sz w:val="22"/>
        </w:rPr>
        <w:t xml:space="preserve">Dziecko jest bierne, wycofane, uległe, przestraszone, depresyjne itp. lub zachowuje się agresywnie, buntuje się, itp.; </w:t>
      </w:r>
    </w:p>
    <w:p w:rsidR="00D22CAE" w:rsidRPr="003A3650" w:rsidRDefault="00C838C9" w:rsidP="003A3650">
      <w:pPr>
        <w:numPr>
          <w:ilvl w:val="0"/>
          <w:numId w:val="4"/>
        </w:numPr>
        <w:spacing w:after="126" w:line="265" w:lineRule="auto"/>
        <w:ind w:right="0" w:hanging="360"/>
        <w:jc w:val="left"/>
      </w:pPr>
      <w:r w:rsidRPr="003A3650">
        <w:rPr>
          <w:sz w:val="22"/>
        </w:rPr>
        <w:t xml:space="preserve">Dziecko osiąga słabsze wyniki w edukacji w stosunku do swoich możliwości; </w:t>
      </w:r>
    </w:p>
    <w:p w:rsidR="00D22CAE" w:rsidRPr="003A3650" w:rsidRDefault="00C838C9" w:rsidP="003A3650">
      <w:pPr>
        <w:numPr>
          <w:ilvl w:val="0"/>
          <w:numId w:val="4"/>
        </w:numPr>
        <w:spacing w:after="100" w:line="265" w:lineRule="auto"/>
        <w:ind w:right="0" w:hanging="360"/>
        <w:jc w:val="left"/>
      </w:pPr>
      <w:r w:rsidRPr="003A3650">
        <w:rPr>
          <w:sz w:val="22"/>
        </w:rPr>
        <w:t xml:space="preserve">Dziecko nadmiernie szuka kontaktu z innym dorosłym (tzw. „lepkość” dziecka); </w:t>
      </w:r>
    </w:p>
    <w:p w:rsidR="00D22CAE" w:rsidRPr="003A3650" w:rsidRDefault="00C838C9" w:rsidP="003A3650">
      <w:pPr>
        <w:numPr>
          <w:ilvl w:val="0"/>
          <w:numId w:val="4"/>
        </w:numPr>
        <w:spacing w:after="62" w:line="356" w:lineRule="auto"/>
        <w:ind w:right="0" w:hanging="360"/>
        <w:jc w:val="left"/>
      </w:pPr>
      <w:r w:rsidRPr="003A3650">
        <w:rPr>
          <w:sz w:val="22"/>
        </w:rPr>
        <w:t xml:space="preserve">W pracach artystycznych, rozmowach, zachowaniu dziecka zaczynają dominować elementy/ motywy seksualne; </w:t>
      </w:r>
    </w:p>
    <w:p w:rsidR="00D22CAE" w:rsidRPr="003A3650" w:rsidRDefault="00C838C9" w:rsidP="003A3650">
      <w:pPr>
        <w:numPr>
          <w:ilvl w:val="0"/>
          <w:numId w:val="4"/>
        </w:numPr>
        <w:spacing w:after="126" w:line="265" w:lineRule="auto"/>
        <w:ind w:right="0" w:hanging="360"/>
        <w:jc w:val="left"/>
      </w:pPr>
      <w:r w:rsidRPr="003A3650">
        <w:rPr>
          <w:sz w:val="22"/>
        </w:rPr>
        <w:t xml:space="preserve">Nastąpiła nagła i wyraźna zmiana zachowania dziecka; </w:t>
      </w:r>
    </w:p>
    <w:p w:rsidR="00D22CAE" w:rsidRPr="003A3650" w:rsidRDefault="00C838C9" w:rsidP="003A3650">
      <w:pPr>
        <w:numPr>
          <w:ilvl w:val="0"/>
          <w:numId w:val="4"/>
        </w:numPr>
        <w:spacing w:after="277" w:line="265" w:lineRule="auto"/>
        <w:ind w:right="0" w:hanging="360"/>
        <w:jc w:val="left"/>
      </w:pPr>
      <w:r w:rsidRPr="003A3650">
        <w:rPr>
          <w:sz w:val="22"/>
        </w:rPr>
        <w:t xml:space="preserve">Dziecko mówi o przemocy, opowiada o sytuacjach, których doświadcza. </w:t>
      </w:r>
    </w:p>
    <w:p w:rsidR="00D22CAE" w:rsidRPr="003A3650" w:rsidRDefault="00C838C9" w:rsidP="003A3650">
      <w:pPr>
        <w:spacing w:after="341" w:line="264" w:lineRule="auto"/>
        <w:ind w:left="-5" w:right="0" w:hanging="10"/>
        <w:jc w:val="left"/>
      </w:pPr>
      <w:r w:rsidRPr="003A3650">
        <w:rPr>
          <w:b/>
          <w:sz w:val="22"/>
        </w:rPr>
        <w:t xml:space="preserve">Nauczyciel zwróci uwagę, gdy: </w:t>
      </w:r>
    </w:p>
    <w:p w:rsidR="00D22CAE" w:rsidRPr="003A3650" w:rsidRDefault="00C838C9" w:rsidP="003A3650">
      <w:pPr>
        <w:numPr>
          <w:ilvl w:val="0"/>
          <w:numId w:val="4"/>
        </w:numPr>
        <w:spacing w:after="4" w:line="398" w:lineRule="auto"/>
        <w:ind w:right="0" w:hanging="360"/>
        <w:jc w:val="left"/>
      </w:pPr>
      <w:r w:rsidRPr="003A3650">
        <w:rPr>
          <w:sz w:val="22"/>
        </w:rPr>
        <w:t xml:space="preserve">Rodzic/opiekun prawny podaje nieprzekonujące lub sprzeczne informacje lub odmawia wyjaśnienia przyczyn obrażeń dziecka; </w:t>
      </w:r>
    </w:p>
    <w:p w:rsidR="00D22CAE" w:rsidRPr="003A3650" w:rsidRDefault="00C838C9" w:rsidP="003A3650">
      <w:pPr>
        <w:numPr>
          <w:ilvl w:val="0"/>
          <w:numId w:val="4"/>
        </w:numPr>
        <w:spacing w:after="46" w:line="359" w:lineRule="auto"/>
        <w:ind w:right="0" w:hanging="360"/>
        <w:jc w:val="left"/>
      </w:pPr>
      <w:r w:rsidRPr="003A3650">
        <w:rPr>
          <w:sz w:val="22"/>
        </w:rPr>
        <w:t xml:space="preserve">Rodzic/opiekun prawny odmawia, nie utrzymuje kontaktów z osobami zainteresowanymi losem dziecka; </w:t>
      </w:r>
    </w:p>
    <w:p w:rsidR="00D22CAE" w:rsidRPr="003A3650" w:rsidRDefault="00C838C9" w:rsidP="003A3650">
      <w:pPr>
        <w:numPr>
          <w:ilvl w:val="0"/>
          <w:numId w:val="4"/>
        </w:numPr>
        <w:spacing w:after="10" w:line="393" w:lineRule="auto"/>
        <w:ind w:right="0" w:hanging="360"/>
        <w:jc w:val="left"/>
      </w:pPr>
      <w:r w:rsidRPr="003A3650">
        <w:rPr>
          <w:sz w:val="22"/>
        </w:rPr>
        <w:lastRenderedPageBreak/>
        <w:t xml:space="preserve">Rodzic/opiekun prawny mówi o dziecku w negatywny sposób, ciągle obwinia, poniża </w:t>
      </w:r>
      <w:r w:rsidR="00045A10">
        <w:rPr>
          <w:sz w:val="22"/>
        </w:rPr>
        <w:br/>
      </w:r>
      <w:r w:rsidRPr="003A3650">
        <w:rPr>
          <w:sz w:val="22"/>
        </w:rPr>
        <w:t xml:space="preserve"> i strofuje dziecko (np.: używając określeń takich, jak „idiota”, „gnojek”, „gówniarz”); </w:t>
      </w:r>
    </w:p>
    <w:p w:rsidR="00D22CAE" w:rsidRPr="003A3650" w:rsidRDefault="00C838C9" w:rsidP="003A3650">
      <w:pPr>
        <w:numPr>
          <w:ilvl w:val="0"/>
          <w:numId w:val="4"/>
        </w:numPr>
        <w:spacing w:after="2" w:line="386" w:lineRule="auto"/>
        <w:ind w:right="0" w:hanging="360"/>
        <w:jc w:val="left"/>
      </w:pPr>
      <w:r w:rsidRPr="003A3650">
        <w:rPr>
          <w:sz w:val="22"/>
        </w:rPr>
        <w:t xml:space="preserve">Rodzic/opiekun prawny poddaje dziecko surowej dyscyplinie stawiając wymagania nieadekwatne do możliwości rozwojowych dziecka; </w:t>
      </w:r>
    </w:p>
    <w:p w:rsidR="00D22CAE" w:rsidRPr="003A3650" w:rsidRDefault="00C838C9" w:rsidP="003A3650">
      <w:pPr>
        <w:numPr>
          <w:ilvl w:val="0"/>
          <w:numId w:val="4"/>
        </w:numPr>
        <w:spacing w:after="44" w:line="357" w:lineRule="auto"/>
        <w:ind w:right="0" w:hanging="360"/>
        <w:jc w:val="left"/>
      </w:pPr>
      <w:r w:rsidRPr="003A3650">
        <w:rPr>
          <w:sz w:val="22"/>
        </w:rPr>
        <w:t xml:space="preserve">Rodzic /opiekun prawny jest nadopiekuńczy ( wyręcza dziecko nieustannie) lub zbyt pobłażliwy(nie reaguje lub reaguje nieadekwatnie do niewłaściwego zachowania dziecka)  lub odrzuca dziecko; </w:t>
      </w:r>
    </w:p>
    <w:p w:rsidR="00D22CAE" w:rsidRPr="003A3650" w:rsidRDefault="00C838C9" w:rsidP="003A3650">
      <w:pPr>
        <w:numPr>
          <w:ilvl w:val="0"/>
          <w:numId w:val="4"/>
        </w:numPr>
        <w:spacing w:after="104" w:line="265" w:lineRule="auto"/>
        <w:ind w:right="0" w:hanging="360"/>
        <w:jc w:val="left"/>
      </w:pPr>
      <w:r w:rsidRPr="003A3650">
        <w:rPr>
          <w:sz w:val="22"/>
        </w:rPr>
        <w:t xml:space="preserve">Rodzic/opiekun prawny nie interesuje się losem i problemami dziecka; </w:t>
      </w:r>
    </w:p>
    <w:p w:rsidR="00D22CAE" w:rsidRPr="003A3650" w:rsidRDefault="00C838C9" w:rsidP="003A3650">
      <w:pPr>
        <w:numPr>
          <w:ilvl w:val="0"/>
          <w:numId w:val="4"/>
        </w:numPr>
        <w:spacing w:after="126" w:line="265" w:lineRule="auto"/>
        <w:ind w:right="0" w:hanging="360"/>
        <w:jc w:val="left"/>
      </w:pPr>
      <w:r w:rsidRPr="003A3650">
        <w:rPr>
          <w:sz w:val="22"/>
        </w:rPr>
        <w:t xml:space="preserve">Rodzic/opiekun prawny zachowuje się agresywnie; </w:t>
      </w:r>
    </w:p>
    <w:p w:rsidR="00D22CAE" w:rsidRPr="003A3650" w:rsidRDefault="00C838C9" w:rsidP="003A3650">
      <w:pPr>
        <w:numPr>
          <w:ilvl w:val="0"/>
          <w:numId w:val="4"/>
        </w:numPr>
        <w:spacing w:after="152" w:line="394" w:lineRule="auto"/>
        <w:ind w:right="0" w:hanging="360"/>
        <w:jc w:val="left"/>
      </w:pPr>
      <w:r w:rsidRPr="003A3650">
        <w:rPr>
          <w:sz w:val="22"/>
        </w:rPr>
        <w:t xml:space="preserve">Rodzic/opiekun prawny ma zaburzony kontakt z rzeczywistością np.: reaguje nieadekwatnie do sytuacji, wypowiada się niespójnie; </w:t>
      </w:r>
    </w:p>
    <w:p w:rsidR="00D22CAE" w:rsidRPr="003A3650" w:rsidRDefault="00C838C9" w:rsidP="003A3650">
      <w:pPr>
        <w:spacing w:after="341" w:line="264" w:lineRule="auto"/>
        <w:ind w:left="370" w:right="0" w:hanging="10"/>
        <w:jc w:val="left"/>
      </w:pPr>
      <w:r w:rsidRPr="003A3650">
        <w:rPr>
          <w:b/>
          <w:sz w:val="22"/>
        </w:rPr>
        <w:t xml:space="preserve">Nauczyciel zwróci uwagę i zainterweniuje, gdy: </w:t>
      </w:r>
    </w:p>
    <w:p w:rsidR="00D22CAE" w:rsidRPr="003A3650" w:rsidRDefault="00C838C9" w:rsidP="003A3650">
      <w:pPr>
        <w:numPr>
          <w:ilvl w:val="0"/>
          <w:numId w:val="4"/>
        </w:numPr>
        <w:spacing w:after="223" w:line="265" w:lineRule="auto"/>
        <w:ind w:right="0" w:hanging="360"/>
        <w:jc w:val="left"/>
      </w:pPr>
      <w:r w:rsidRPr="003A3650">
        <w:rPr>
          <w:sz w:val="22"/>
        </w:rPr>
        <w:t xml:space="preserve">Rodzic/opiekun prawny przychodzi do przedszkola odebrać dziecko pod wpływem alkoholu. </w:t>
      </w:r>
    </w:p>
    <w:p w:rsidR="00D22CAE" w:rsidRPr="003A3650" w:rsidRDefault="00C838C9" w:rsidP="003A3650">
      <w:pPr>
        <w:spacing w:after="126" w:line="384" w:lineRule="auto"/>
        <w:ind w:left="355" w:right="0" w:hanging="10"/>
        <w:jc w:val="left"/>
      </w:pPr>
      <w:r w:rsidRPr="003A3650">
        <w:rPr>
          <w:sz w:val="22"/>
        </w:rPr>
        <w:t xml:space="preserve">W Placówce działa procedura postępowania w przypadku podejrzenia, że rodzic/opiekun prawny odbiera dziecko będąc pod wpływem alkoholu. </w:t>
      </w:r>
    </w:p>
    <w:p w:rsidR="00441CDF" w:rsidRPr="00551245" w:rsidRDefault="00C838C9" w:rsidP="00441CDF">
      <w:pPr>
        <w:shd w:val="clear" w:color="auto" w:fill="FFFFFF"/>
        <w:spacing w:beforeAutospacing="1" w:after="0" w:afterAutospacing="1" w:line="240" w:lineRule="auto"/>
        <w:outlineLvl w:val="2"/>
        <w:rPr>
          <w:b/>
          <w:bCs/>
          <w:color w:val="0070C0"/>
          <w:szCs w:val="24"/>
        </w:rPr>
      </w:pPr>
      <w:r w:rsidRPr="003A3650">
        <w:rPr>
          <w:sz w:val="22"/>
        </w:rPr>
        <w:t xml:space="preserve"> </w:t>
      </w:r>
      <w:r w:rsidR="00441CDF" w:rsidRPr="00551245">
        <w:rPr>
          <w:b/>
          <w:bCs/>
          <w:color w:val="0070C0"/>
          <w:szCs w:val="24"/>
        </w:rPr>
        <w:t> Jak rozpoznać przemoc wobec dziecka ?</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Występowanie pojedynczego symptomu nie zawsze mówi o tym, że dziecko doświadcza przemocy, jeśli jednak symptom powtarza się, bądź występuje ich kilka równocześnie z dużym prawdopodobieństwem możemy określić, że mamy do czynienia z krzywdzeniem dziecka.</w:t>
      </w:r>
    </w:p>
    <w:p w:rsidR="00441CDF" w:rsidRPr="00551245" w:rsidRDefault="00441CDF" w:rsidP="00441CDF">
      <w:pPr>
        <w:shd w:val="clear" w:color="auto" w:fill="FFFFFF"/>
        <w:spacing w:beforeAutospacing="1" w:after="0" w:afterAutospacing="1" w:line="240" w:lineRule="auto"/>
        <w:rPr>
          <w:color w:val="0070C0"/>
          <w:szCs w:val="24"/>
        </w:rPr>
      </w:pPr>
      <w:r w:rsidRPr="00551245">
        <w:rPr>
          <w:b/>
          <w:bCs/>
          <w:color w:val="0070C0"/>
          <w:szCs w:val="24"/>
        </w:rPr>
        <w:t>Zareaguj, gdy:</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jest często brudne, nieprzyjemnie pachnie,</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kradnie jedzenie, pieniądze itp.,</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żebrze,</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jest głodne,</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nie otrzymuje potrzebnej mu opieki medycznej, szczepień, okularów itp.,</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ma widoczne obrażenia ciała (siniaki, poparzenia, ugryzienia, złamania kości itp.), których pochodzenie trudno jest wyjaśnić. Obrażenia są w różnej fazie gojenia,</w:t>
      </w:r>
    </w:p>
    <w:p w:rsidR="00441CDF" w:rsidRPr="00551245" w:rsidRDefault="00441CDF" w:rsidP="00441CDF">
      <w:pPr>
        <w:shd w:val="clear" w:color="auto" w:fill="FFFFFF"/>
        <w:spacing w:after="0" w:line="240" w:lineRule="auto"/>
        <w:ind w:left="363" w:right="62" w:hanging="363"/>
        <w:rPr>
          <w:szCs w:val="24"/>
        </w:rPr>
      </w:pPr>
      <w:r w:rsidRPr="00551245">
        <w:rPr>
          <w:szCs w:val="24"/>
        </w:rPr>
        <w:t>Podawane przez dziecko wyjaśnienia dotyczące obrażeń wydają się niewiarygodne, niemożliwe, niespójne itp. Dziecko często je zmienia,</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nadmiernie zakrywa ciało, niestosownie do sytuacji i pogody,</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boi się rodzica lub opiekuna, boi się przed powrotem do domu,</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wzdryga się, kiedy podchodzi do niego osoba dorosła,</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cierpi na powtarzające się dolegliwości somatyczne: bóle brzucha, głowy, mdłości itp.,</w:t>
      </w:r>
    </w:p>
    <w:p w:rsidR="00441CDF" w:rsidRPr="00551245" w:rsidRDefault="00441CDF" w:rsidP="00441CDF">
      <w:pPr>
        <w:shd w:val="clear" w:color="auto" w:fill="FFFFFF"/>
        <w:spacing w:after="0" w:line="240" w:lineRule="auto"/>
        <w:ind w:left="363" w:right="62" w:hanging="363"/>
        <w:rPr>
          <w:szCs w:val="24"/>
        </w:rPr>
      </w:pPr>
      <w:r w:rsidRPr="00551245">
        <w:rPr>
          <w:szCs w:val="24"/>
        </w:rPr>
        <w:t xml:space="preserve">Dziecko jest bierne, wycofane, uległe, przestraszone, depresyjne itp. lub zachowuje się agresywnie, buntuje się, </w:t>
      </w:r>
      <w:proofErr w:type="spellStart"/>
      <w:r w:rsidRPr="00551245">
        <w:rPr>
          <w:szCs w:val="24"/>
        </w:rPr>
        <w:t>samookalecza</w:t>
      </w:r>
      <w:proofErr w:type="spellEnd"/>
      <w:r w:rsidRPr="00551245">
        <w:rPr>
          <w:szCs w:val="24"/>
        </w:rPr>
        <w:t xml:space="preserve"> się itp.,</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osiąga słabsze wyniki w edukacji w stosunku do swoich możliwości,</w:t>
      </w:r>
    </w:p>
    <w:p w:rsidR="00441CDF" w:rsidRPr="00551245" w:rsidRDefault="00441CDF" w:rsidP="00441CDF">
      <w:pPr>
        <w:shd w:val="clear" w:color="auto" w:fill="FFFFFF"/>
        <w:spacing w:after="0" w:line="240" w:lineRule="auto"/>
        <w:ind w:left="363" w:right="62" w:hanging="363"/>
        <w:rPr>
          <w:szCs w:val="24"/>
        </w:rPr>
      </w:pPr>
      <w:r w:rsidRPr="00551245">
        <w:rPr>
          <w:szCs w:val="24"/>
        </w:rPr>
        <w:lastRenderedPageBreak/>
        <w:t>Dziecko ucieka w świat wirtualny (gry komputerowe, Internet itp.),</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nadmiernie szuka kontaktu z innym dorosłym (tzw. „lepkość”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moczy i zanieczyszcza się bez powodu lub w konkretnych sytuacjach czy też na widok określonych osób,</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ma otarcia naskórka, bolesność narządów płciowych i/lub odbytu,</w:t>
      </w:r>
    </w:p>
    <w:p w:rsidR="00441CDF" w:rsidRPr="00551245" w:rsidRDefault="00441CDF" w:rsidP="00441CDF">
      <w:pPr>
        <w:shd w:val="clear" w:color="auto" w:fill="FFFFFF"/>
        <w:spacing w:after="0" w:line="240" w:lineRule="auto"/>
        <w:ind w:left="363" w:right="62" w:hanging="363"/>
        <w:rPr>
          <w:szCs w:val="24"/>
        </w:rPr>
      </w:pPr>
      <w:r w:rsidRPr="00551245">
        <w:rPr>
          <w:szCs w:val="24"/>
        </w:rPr>
        <w:t>W pracach artystycznych, rozmowach, zachowaniu dziecka zaczynają dominować elementy/ motywy seksualne,</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ucieka z domu,</w:t>
      </w:r>
    </w:p>
    <w:p w:rsidR="00441CDF" w:rsidRPr="00551245" w:rsidRDefault="00441CDF" w:rsidP="00441CDF">
      <w:pPr>
        <w:shd w:val="clear" w:color="auto" w:fill="FFFFFF"/>
        <w:spacing w:after="0" w:line="240" w:lineRule="auto"/>
        <w:ind w:left="363" w:right="62" w:hanging="363"/>
        <w:rPr>
          <w:szCs w:val="24"/>
        </w:rPr>
      </w:pPr>
      <w:r w:rsidRPr="00551245">
        <w:rPr>
          <w:szCs w:val="24"/>
        </w:rPr>
        <w:t>Nastąpiła nagła i wyraźna zmiana zachowania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Dziecko mówi o przemocy, opowiada o sytuacjach, których doświadcza,</w:t>
      </w:r>
    </w:p>
    <w:p w:rsidR="00441CDF" w:rsidRPr="00551245" w:rsidRDefault="00441CDF" w:rsidP="00441CDF">
      <w:pPr>
        <w:shd w:val="clear" w:color="auto" w:fill="FFFFFF"/>
        <w:spacing w:after="0" w:line="240" w:lineRule="auto"/>
        <w:ind w:left="363" w:right="62" w:hanging="363"/>
        <w:rPr>
          <w:szCs w:val="24"/>
        </w:rPr>
      </w:pPr>
      <w:r w:rsidRPr="00551245">
        <w:rPr>
          <w:szCs w:val="24"/>
        </w:rPr>
        <w:t>Inne…</w:t>
      </w:r>
    </w:p>
    <w:p w:rsidR="00441CDF" w:rsidRPr="00551245" w:rsidRDefault="00441CDF" w:rsidP="00441CDF">
      <w:pPr>
        <w:shd w:val="clear" w:color="auto" w:fill="FFFFFF"/>
        <w:spacing w:beforeAutospacing="1" w:after="0" w:afterAutospacing="1" w:line="240" w:lineRule="auto"/>
        <w:rPr>
          <w:color w:val="0070C0"/>
          <w:szCs w:val="24"/>
        </w:rPr>
      </w:pPr>
      <w:r w:rsidRPr="00551245">
        <w:rPr>
          <w:b/>
          <w:bCs/>
          <w:color w:val="0070C0"/>
          <w:szCs w:val="24"/>
        </w:rPr>
        <w:t>Zwróć uwagę, gdy:</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podaje nieprzekonujące lub sprzeczne informacje lub odmawia wyjaśnienia przyczyn obrażeń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odmawia, nie utrzymuje kontaktów z osobami zainteresowanymi losem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mówi o dziecku w negatywny sposób, ciągle obwinia, poniża i strofuje dziecko (np.: używając określeń takich, jak „idiota”, „gnojek”, „gówniarz”),</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poddaje dziecko surowej dyscyplinie lub jest nadopiekuńczy lub zbyt pobłażliwy lub odrzuca dziecko,</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nie interesuje się losem i problemami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często nie potrafi podać miejsca, w którym aktualnie przebywa dziecko,</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jest apatyczny, pogrążony w depresji,</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zachowuje się agresywnie,</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ma zaburzony kontakt z rzeczywistością np.: reaguje nieadekwatnie do sytuacji, wypowiada się niespójnie,</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nie ma świadomości lub neguje potrzeby dziecka,</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faworyzuje jedno z rodzeństwa,</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przekracza dopuszczalne granice w kontakcie fizycznym z dzieckiem (na przykład podczas zabawy),</w:t>
      </w:r>
    </w:p>
    <w:p w:rsidR="00441CDF" w:rsidRPr="00551245" w:rsidRDefault="00441CDF" w:rsidP="00441CDF">
      <w:pPr>
        <w:shd w:val="clear" w:color="auto" w:fill="FFFFFF"/>
        <w:spacing w:after="0" w:line="240" w:lineRule="auto"/>
        <w:ind w:left="363" w:right="62" w:hanging="363"/>
        <w:rPr>
          <w:szCs w:val="24"/>
        </w:rPr>
      </w:pPr>
      <w:r w:rsidRPr="00551245">
        <w:rPr>
          <w:szCs w:val="24"/>
        </w:rPr>
        <w:t>Rodzic (opiekun) nadużywa alkoholu, narkotyków lub innych środków odurzających.</w:t>
      </w:r>
    </w:p>
    <w:p w:rsidR="00441CDF" w:rsidRPr="00551245" w:rsidRDefault="00441CDF" w:rsidP="00441CDF">
      <w:pPr>
        <w:shd w:val="clear" w:color="auto" w:fill="FFFFFF"/>
        <w:spacing w:beforeAutospacing="1" w:after="0" w:afterAutospacing="1" w:line="240" w:lineRule="auto"/>
        <w:rPr>
          <w:color w:val="0070C0"/>
          <w:szCs w:val="24"/>
        </w:rPr>
      </w:pPr>
      <w:r w:rsidRPr="00551245">
        <w:rPr>
          <w:b/>
          <w:bCs/>
          <w:color w:val="0070C0"/>
          <w:szCs w:val="24"/>
        </w:rPr>
        <w:t>Jak rozmawiać z dzieckiem krzywdzonym</w:t>
      </w:r>
      <w:r w:rsidRPr="00551245">
        <w:rPr>
          <w:color w:val="0070C0"/>
          <w:szCs w:val="24"/>
        </w:rPr>
        <w:t> </w:t>
      </w:r>
      <w:r w:rsidRPr="00551245">
        <w:rPr>
          <w:b/>
          <w:bCs/>
          <w:color w:val="0070C0"/>
          <w:szCs w:val="24"/>
        </w:rPr>
        <w:t>?</w:t>
      </w:r>
    </w:p>
    <w:p w:rsidR="00441CDF" w:rsidRPr="00551245" w:rsidRDefault="00441CDF" w:rsidP="003E0AC3">
      <w:pPr>
        <w:shd w:val="clear" w:color="auto" w:fill="FFFFFF"/>
        <w:spacing w:after="0" w:line="240" w:lineRule="auto"/>
        <w:ind w:left="363" w:right="62" w:hanging="363"/>
        <w:rPr>
          <w:szCs w:val="24"/>
        </w:rPr>
      </w:pPr>
      <w:r w:rsidRPr="00551245">
        <w:rPr>
          <w:szCs w:val="24"/>
        </w:rPr>
        <w:t>Zadbaj o sprzyjające warunki rozmowy:</w:t>
      </w:r>
    </w:p>
    <w:p w:rsidR="00441CDF" w:rsidRPr="00551245" w:rsidRDefault="00441CDF" w:rsidP="003E0AC3">
      <w:pPr>
        <w:shd w:val="clear" w:color="auto" w:fill="FFFFFF"/>
        <w:spacing w:after="0" w:line="240" w:lineRule="auto"/>
        <w:ind w:left="363" w:right="62" w:hanging="363"/>
        <w:rPr>
          <w:szCs w:val="24"/>
        </w:rPr>
      </w:pPr>
      <w:r w:rsidRPr="00551245">
        <w:rPr>
          <w:szCs w:val="24"/>
        </w:rPr>
        <w:t>Przyjmij pozycję ciała dostosowaną do pozycji dziecka – usiądź lub przykucnij.</w:t>
      </w:r>
    </w:p>
    <w:p w:rsidR="00441CDF" w:rsidRPr="00551245" w:rsidRDefault="00441CDF" w:rsidP="003E0AC3">
      <w:pPr>
        <w:shd w:val="clear" w:color="auto" w:fill="FFFFFF"/>
        <w:spacing w:after="0" w:line="240" w:lineRule="auto"/>
        <w:ind w:left="363" w:right="62" w:hanging="363"/>
        <w:rPr>
          <w:szCs w:val="24"/>
        </w:rPr>
      </w:pPr>
      <w:r w:rsidRPr="00551245">
        <w:rPr>
          <w:szCs w:val="24"/>
        </w:rPr>
        <w:t>Używaj języka zrozumiałego dla dziecka.</w:t>
      </w:r>
    </w:p>
    <w:p w:rsidR="00441CDF" w:rsidRPr="00551245" w:rsidRDefault="00441CDF" w:rsidP="003E0AC3">
      <w:pPr>
        <w:shd w:val="clear" w:color="auto" w:fill="FFFFFF"/>
        <w:spacing w:after="0" w:line="240" w:lineRule="auto"/>
        <w:ind w:left="363" w:right="62" w:hanging="363"/>
        <w:rPr>
          <w:szCs w:val="24"/>
        </w:rPr>
      </w:pPr>
      <w:r w:rsidRPr="00551245">
        <w:rPr>
          <w:szCs w:val="24"/>
        </w:rPr>
        <w:t>Okazuj dziecku szacunek, akceptację i empatyczne zrozumienie.</w:t>
      </w:r>
    </w:p>
    <w:p w:rsidR="00441CDF" w:rsidRPr="00551245" w:rsidRDefault="00441CDF" w:rsidP="003E0AC3">
      <w:pPr>
        <w:shd w:val="clear" w:color="auto" w:fill="FFFFFF"/>
        <w:spacing w:after="0" w:line="240" w:lineRule="auto"/>
        <w:ind w:left="363" w:right="62" w:hanging="363"/>
        <w:rPr>
          <w:szCs w:val="24"/>
        </w:rPr>
      </w:pPr>
      <w:r w:rsidRPr="00551245">
        <w:rPr>
          <w:szCs w:val="24"/>
        </w:rPr>
        <w:t>Bądź cierpliwy – dziecko może zaprzeczać prawdzie.</w:t>
      </w:r>
    </w:p>
    <w:p w:rsidR="00441CDF" w:rsidRPr="00551245" w:rsidRDefault="00441CDF" w:rsidP="003E0AC3">
      <w:pPr>
        <w:shd w:val="clear" w:color="auto" w:fill="FFFFFF"/>
        <w:spacing w:after="0" w:line="240" w:lineRule="auto"/>
        <w:ind w:left="363" w:right="62" w:hanging="363"/>
        <w:rPr>
          <w:szCs w:val="24"/>
        </w:rPr>
      </w:pPr>
      <w:r w:rsidRPr="00551245">
        <w:rPr>
          <w:szCs w:val="24"/>
        </w:rPr>
        <w:t>Nie naciskaj na dziecko – wyznanie całej prawdy może łączyć się z ogromnym lękiem.</w:t>
      </w:r>
    </w:p>
    <w:p w:rsidR="00441CDF" w:rsidRPr="00551245" w:rsidRDefault="00441CDF" w:rsidP="003E0AC3">
      <w:pPr>
        <w:shd w:val="clear" w:color="auto" w:fill="FFFFFF"/>
        <w:spacing w:after="0" w:line="240" w:lineRule="auto"/>
        <w:ind w:left="363" w:right="62" w:hanging="363"/>
        <w:rPr>
          <w:szCs w:val="24"/>
        </w:rPr>
      </w:pPr>
      <w:r w:rsidRPr="00551245">
        <w:rPr>
          <w:szCs w:val="24"/>
        </w:rPr>
        <w:t>Unikaj naprowadzania dziecka na odpowiedzi, które chciałbyś usłyszeć.</w:t>
      </w:r>
    </w:p>
    <w:p w:rsidR="00441CDF" w:rsidRPr="00551245" w:rsidRDefault="00441CDF" w:rsidP="003E0AC3">
      <w:pPr>
        <w:shd w:val="clear" w:color="auto" w:fill="FFFFFF"/>
        <w:spacing w:after="0" w:line="240" w:lineRule="auto"/>
        <w:ind w:left="363" w:right="62" w:hanging="363"/>
        <w:rPr>
          <w:szCs w:val="24"/>
        </w:rPr>
      </w:pPr>
      <w:r w:rsidRPr="00551245">
        <w:rPr>
          <w:szCs w:val="24"/>
        </w:rPr>
        <w:t>Okaż zrozumienie, że nie łatwo jest mówić o trudnych sprawach, zwłaszcza jeśli dotyczą rodziny.</w:t>
      </w:r>
    </w:p>
    <w:p w:rsidR="00441CDF" w:rsidRPr="00551245" w:rsidRDefault="00441CDF" w:rsidP="003E0AC3">
      <w:pPr>
        <w:shd w:val="clear" w:color="auto" w:fill="FFFFFF"/>
        <w:spacing w:after="0" w:line="240" w:lineRule="auto"/>
        <w:ind w:left="363" w:right="62" w:hanging="363"/>
        <w:rPr>
          <w:szCs w:val="24"/>
        </w:rPr>
      </w:pPr>
      <w:r w:rsidRPr="00551245">
        <w:rPr>
          <w:szCs w:val="24"/>
        </w:rPr>
        <w:t>Pochwal za odwagę podjęcia rozmowy tj. nie za treść rozmowy, lecz za to, że mówi.</w:t>
      </w:r>
    </w:p>
    <w:p w:rsidR="00441CDF" w:rsidRPr="00551245" w:rsidRDefault="00441CDF" w:rsidP="003E0AC3">
      <w:pPr>
        <w:shd w:val="clear" w:color="auto" w:fill="FFFFFF"/>
        <w:spacing w:after="0" w:line="240" w:lineRule="auto"/>
        <w:ind w:left="363" w:right="62" w:hanging="363"/>
        <w:rPr>
          <w:szCs w:val="24"/>
        </w:rPr>
      </w:pPr>
      <w:r w:rsidRPr="00551245">
        <w:rPr>
          <w:szCs w:val="24"/>
        </w:rPr>
        <w:t>Bądź świadomy oznak zaniepokojenia dziecka o los rodziców – nie wypowiadaj przy nim negatywnych opinii o rodzicach.</w:t>
      </w:r>
    </w:p>
    <w:p w:rsidR="00441CDF" w:rsidRPr="00551245" w:rsidRDefault="00441CDF" w:rsidP="003E0AC3">
      <w:pPr>
        <w:shd w:val="clear" w:color="auto" w:fill="FFFFFF"/>
        <w:spacing w:after="0" w:line="240" w:lineRule="auto"/>
        <w:ind w:left="363" w:right="62" w:hanging="363"/>
        <w:rPr>
          <w:szCs w:val="24"/>
        </w:rPr>
      </w:pPr>
      <w:r w:rsidRPr="00551245">
        <w:rPr>
          <w:szCs w:val="24"/>
        </w:rPr>
        <w:t>Nazwij przemoc – przemocą i pokaż dziecku, że nie jest winne tego, co zrobił dorosły.</w:t>
      </w:r>
    </w:p>
    <w:p w:rsidR="00441CDF" w:rsidRPr="00551245" w:rsidRDefault="00441CDF" w:rsidP="003E0AC3">
      <w:pPr>
        <w:shd w:val="clear" w:color="auto" w:fill="FFFFFF"/>
        <w:spacing w:after="0" w:line="240" w:lineRule="auto"/>
        <w:ind w:left="363" w:right="62" w:hanging="363"/>
        <w:rPr>
          <w:szCs w:val="24"/>
        </w:rPr>
      </w:pPr>
      <w:r w:rsidRPr="00551245">
        <w:rPr>
          <w:szCs w:val="24"/>
        </w:rPr>
        <w:lastRenderedPageBreak/>
        <w:t>Wesprzyj dziecko – utwierdź w przekonaniu, że nie tylko je to spotkało, że wiele dzieci przeżywa podobne problemy.</w:t>
      </w:r>
    </w:p>
    <w:p w:rsidR="00441CDF" w:rsidRPr="00551245" w:rsidRDefault="00441CDF" w:rsidP="003E0AC3">
      <w:pPr>
        <w:shd w:val="clear" w:color="auto" w:fill="FFFFFF"/>
        <w:spacing w:after="0" w:line="240" w:lineRule="auto"/>
        <w:ind w:left="363" w:right="62" w:hanging="363"/>
        <w:rPr>
          <w:szCs w:val="24"/>
        </w:rPr>
      </w:pPr>
      <w:r w:rsidRPr="00551245">
        <w:rPr>
          <w:szCs w:val="24"/>
        </w:rPr>
        <w:t>Wyjaśnij dziecku w przystępny sposób, co zamierzasz dalej robić. Pamiętaj, jak trudna jest sytuacja dziecka ze względu na:</w:t>
      </w:r>
    </w:p>
    <w:p w:rsidR="00441CDF" w:rsidRPr="00551245" w:rsidRDefault="00441CDF" w:rsidP="00441CDF">
      <w:pPr>
        <w:shd w:val="clear" w:color="auto" w:fill="FFFFFF"/>
        <w:spacing w:beforeAutospacing="1" w:after="0" w:afterAutospacing="1" w:line="240" w:lineRule="auto"/>
        <w:outlineLvl w:val="2"/>
        <w:rPr>
          <w:b/>
          <w:bCs/>
          <w:color w:val="0070C0"/>
          <w:szCs w:val="24"/>
        </w:rPr>
      </w:pPr>
      <w:r w:rsidRPr="00551245">
        <w:rPr>
          <w:b/>
          <w:bCs/>
          <w:color w:val="0070C0"/>
          <w:szCs w:val="24"/>
        </w:rPr>
        <w:t>Rozpoznawanie przemocy wobec dziecka niepełnosprawnego oraz chorego przewlekle</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Zwracając uwagę na symptomy występujące u dziecka przewlekle chorego, należy skupić się na trudnościach, jakie niesie ze sobą choroba, w którą zmaga się dziecka. Należy zaznaczyć, że dziecko to – oprócz trudnych dla niego zmian biologicznych, powstałych na skutek choroby – odczuwa zmiany w samopoczuciu oraz boryka się z adaptacją do swego nowego statusu społecznego, czyli zarówno z własnym odbiorem sytuacji, jak i reakcją innych osób. Rozpoznanie przemocy stosowanej wobec dziecka niepełnosprawnego i chorego przewlekle jest zadaniem skomplikowanym, i to z wielu powodów.</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Świadkowie – W wielu sytuacjach ze względów środowiskowych świadkowie mogą mieć kłopot z dostępem do dziecka, a rodzice i opiekunowie, jeśli nawet stosują przemoc wobec niego, nadal pozostają najważniejszymi i często jedynymi opiekunami;</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Ślady - Rozpoznanie śladów bywa skomplikowane na skutek trudności w ustaleniu ich pochodzenia;</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Objawy dodatkowo towarzyszące niepełnosprawności lub chorobie dziecka – Objawy te mogą być podobne do objawów z obszaru niepełnosprawności lub choroby, i dlatego bywają z nimi mylone. Przykładem takich objawów są zachowania lękowe dziecka, unikanie lub wycofywanie się z kontaktu. Ważna jest analiza, z czego wynikają niewłaściwe zachowania opiekuna – czy są konsekwencją obciążeń, braku wiedzy, powielania wzorców czy innych przyczyn;</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Problemy w komunikacji - Ujawnienie stosowania przemocy wobec dziecka może być utrudnione ze względu na jego izolację od innych dorosłych osób, ale także z powodu kłopotów w komunikowaniu się z nim, głównie ograniczeń w komunikacji słownej.</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 xml:space="preserve">Ujawnienie przemocy przez dziecko jest bardzo trudnym emocjonalnie sposobem wyjścia z relacji ze sprawcą przemocy, wymaga bowiem odwagi i determinacji w warunkach, kiedy stanem naturalnym dla dziecka jest strach przed tym, co stanie się później. Dziecko pozostaje zazwyczaj w silnej zależności od rodziców, co szczególnie dotyczy dzieci niepełnosprawnych i przewlekle chorych. Aby zdecydować się na ujawnienie przemocy, dziecko musi pokonać poczucie lojalności wobec rodzica krzywdzącego. Musi także zmierzyć się z ryzykiem i niebezpieczeństwem, że ujawnienie nie tylko nie przyniesie poprawy sytuacji w rodzinie, a wręcz ją pogorszy, powodując na przykład wściekłość sprawcy i eskalację </w:t>
      </w:r>
      <w:proofErr w:type="spellStart"/>
      <w:r w:rsidRPr="00551245">
        <w:rPr>
          <w:szCs w:val="24"/>
        </w:rPr>
        <w:t>zachowań</w:t>
      </w:r>
      <w:proofErr w:type="spellEnd"/>
      <w:r w:rsidRPr="00551245">
        <w:rPr>
          <w:szCs w:val="24"/>
        </w:rPr>
        <w:t xml:space="preserve"> </w:t>
      </w:r>
      <w:proofErr w:type="spellStart"/>
      <w:r w:rsidRPr="00551245">
        <w:rPr>
          <w:szCs w:val="24"/>
        </w:rPr>
        <w:t>przemocowych</w:t>
      </w:r>
      <w:proofErr w:type="spellEnd"/>
      <w:r w:rsidRPr="00551245">
        <w:rPr>
          <w:szCs w:val="24"/>
        </w:rPr>
        <w:t xml:space="preserve"> wobec dziecka.</w:t>
      </w:r>
    </w:p>
    <w:p w:rsidR="00441CDF" w:rsidRPr="00551245" w:rsidRDefault="00441CDF" w:rsidP="00441CDF">
      <w:pPr>
        <w:shd w:val="clear" w:color="auto" w:fill="FFFFFF"/>
        <w:spacing w:beforeAutospacing="1" w:after="0" w:afterAutospacing="1" w:line="240" w:lineRule="auto"/>
        <w:rPr>
          <w:color w:val="FF0000"/>
          <w:szCs w:val="24"/>
        </w:rPr>
      </w:pPr>
      <w:r w:rsidRPr="00551245">
        <w:rPr>
          <w:b/>
          <w:bCs/>
          <w:color w:val="FF0000"/>
          <w:szCs w:val="24"/>
        </w:rPr>
        <w:t>WAŻNE!</w:t>
      </w:r>
    </w:p>
    <w:p w:rsidR="00441CDF" w:rsidRPr="00551245" w:rsidRDefault="00441CDF" w:rsidP="003E0AC3">
      <w:pPr>
        <w:shd w:val="clear" w:color="auto" w:fill="FFFFFF"/>
        <w:spacing w:after="0" w:line="240" w:lineRule="auto"/>
        <w:ind w:left="363" w:right="62" w:hanging="363"/>
        <w:rPr>
          <w:szCs w:val="24"/>
        </w:rPr>
      </w:pPr>
      <w:r w:rsidRPr="00551245">
        <w:rPr>
          <w:szCs w:val="24"/>
        </w:rPr>
        <w:t>Dziecko, mówiąc o przemocy, nie podaje wszystkich informacji o swoich przeżyciach;</w:t>
      </w:r>
    </w:p>
    <w:p w:rsidR="00441CDF" w:rsidRPr="00551245" w:rsidRDefault="00441CDF" w:rsidP="003E0AC3">
      <w:pPr>
        <w:shd w:val="clear" w:color="auto" w:fill="FFFFFF"/>
        <w:spacing w:after="0" w:line="240" w:lineRule="auto"/>
        <w:ind w:left="363" w:right="62" w:hanging="363"/>
        <w:rPr>
          <w:szCs w:val="24"/>
        </w:rPr>
      </w:pPr>
      <w:r w:rsidRPr="00551245">
        <w:rPr>
          <w:szCs w:val="24"/>
        </w:rPr>
        <w:t>Dziecku towarzyszy lęk o los rodzica, opiekuna i swój własny;</w:t>
      </w:r>
    </w:p>
    <w:p w:rsidR="00441CDF" w:rsidRPr="00551245" w:rsidRDefault="00441CDF" w:rsidP="003E0AC3">
      <w:pPr>
        <w:shd w:val="clear" w:color="auto" w:fill="FFFFFF"/>
        <w:spacing w:after="0" w:line="240" w:lineRule="auto"/>
        <w:ind w:left="363" w:right="62" w:hanging="363"/>
        <w:rPr>
          <w:szCs w:val="24"/>
        </w:rPr>
      </w:pPr>
      <w:r w:rsidRPr="00551245">
        <w:rPr>
          <w:szCs w:val="24"/>
        </w:rPr>
        <w:t>Okoliczności ujawnienia są związane z odseparowaniem dziecka od osoby krzywdzącej – odległość równa się poczuciu bezpieczeństwa, bliskość oznacza lęk;</w:t>
      </w:r>
    </w:p>
    <w:p w:rsidR="00441CDF" w:rsidRPr="00551245" w:rsidRDefault="00441CDF" w:rsidP="003E0AC3">
      <w:pPr>
        <w:shd w:val="clear" w:color="auto" w:fill="FFFFFF"/>
        <w:spacing w:after="0" w:line="240" w:lineRule="auto"/>
        <w:ind w:left="363" w:right="62" w:hanging="363"/>
        <w:rPr>
          <w:szCs w:val="24"/>
        </w:rPr>
      </w:pPr>
      <w:r w:rsidRPr="00551245">
        <w:rPr>
          <w:szCs w:val="24"/>
        </w:rPr>
        <w:lastRenderedPageBreak/>
        <w:t>Zniekształcenia w sposobie myślenia dziecka – poczucie winy i odpowiedzialności za doznawaną przemoc.</w:t>
      </w:r>
    </w:p>
    <w:p w:rsidR="00441CDF" w:rsidRPr="00551245" w:rsidRDefault="00441CDF" w:rsidP="00441CDF">
      <w:pPr>
        <w:shd w:val="clear" w:color="auto" w:fill="FFFFFF"/>
        <w:spacing w:beforeAutospacing="1" w:after="0" w:afterAutospacing="1" w:line="240" w:lineRule="auto"/>
        <w:outlineLvl w:val="2"/>
        <w:rPr>
          <w:b/>
          <w:bCs/>
          <w:color w:val="0070C0"/>
          <w:szCs w:val="24"/>
        </w:rPr>
      </w:pPr>
      <w:r w:rsidRPr="00551245">
        <w:rPr>
          <w:b/>
          <w:bCs/>
          <w:color w:val="0070C0"/>
          <w:szCs w:val="24"/>
        </w:rPr>
        <w:t>Procedury interwencji w przypadku krzywdzenia dziecka</w:t>
      </w:r>
    </w:p>
    <w:p w:rsidR="00441CDF" w:rsidRPr="00551245" w:rsidRDefault="00441CDF" w:rsidP="003E0AC3">
      <w:pPr>
        <w:shd w:val="clear" w:color="auto" w:fill="FFFFFF"/>
        <w:spacing w:after="0" w:line="240" w:lineRule="auto"/>
        <w:ind w:left="363" w:right="62" w:hanging="363"/>
        <w:rPr>
          <w:szCs w:val="24"/>
        </w:rPr>
      </w:pPr>
      <w:r w:rsidRPr="00551245">
        <w:rPr>
          <w:szCs w:val="24"/>
        </w:rPr>
        <w:t>W przypadku uzyskania przez pracownika informacji, że dziecko jest krzywdzone, pracownik ma obowiązek sporządzenia notatki służbowej i przekazania uzyskanej informacji do pedagoga specjalnego lub psychologa oraz Dyrektorowi.</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wzywa opiekunów dziecka, którego krzywdzenie podejrzewa i informuje ich o podejrzeniach.</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powinien sporządzić opis sytuacji przedszkolnej i rodzinnej dziecka na podstawie rozmów z dzieckiem, nauczycielami, wychowawcą i rodzicami oraz plan pomocy dziecku.</w:t>
      </w:r>
    </w:p>
    <w:p w:rsidR="00441CDF" w:rsidRPr="00551245" w:rsidRDefault="00441CDF" w:rsidP="003E0AC3">
      <w:pPr>
        <w:shd w:val="clear" w:color="auto" w:fill="FFFFFF"/>
        <w:spacing w:after="0" w:line="240" w:lineRule="auto"/>
        <w:ind w:left="363" w:right="62" w:hanging="363"/>
        <w:rPr>
          <w:szCs w:val="24"/>
        </w:rPr>
      </w:pPr>
      <w:r w:rsidRPr="00551245">
        <w:rPr>
          <w:szCs w:val="24"/>
        </w:rPr>
        <w:t>Plan pomocy dziecku powinien zawierać wskazania dotyczące:</w:t>
      </w:r>
    </w:p>
    <w:p w:rsidR="00441CDF" w:rsidRPr="00551245" w:rsidRDefault="00441CDF" w:rsidP="003E0AC3">
      <w:pPr>
        <w:shd w:val="clear" w:color="auto" w:fill="FFFFFF"/>
        <w:spacing w:after="0" w:line="240" w:lineRule="auto"/>
        <w:ind w:left="363" w:right="62" w:hanging="363"/>
        <w:rPr>
          <w:szCs w:val="24"/>
        </w:rPr>
      </w:pPr>
      <w:r w:rsidRPr="00551245">
        <w:rPr>
          <w:szCs w:val="24"/>
        </w:rPr>
        <w:t>W przypadkach bardziej skomplikowanych dyrektor powołuje </w:t>
      </w:r>
      <w:r w:rsidRPr="00551245">
        <w:rPr>
          <w:b/>
          <w:bCs/>
          <w:szCs w:val="24"/>
        </w:rPr>
        <w:t>Zespół interwencyjny</w:t>
      </w:r>
      <w:r w:rsidRPr="00551245">
        <w:rPr>
          <w:szCs w:val="24"/>
        </w:rPr>
        <w:t>, w skład którego wchodzą: Dyrektor, Wychowawca dziecka, Pedagog Specjalny, Psycholog oraz inni pracownicy mający wiedzę o krzywdzeniu dziecka.</w:t>
      </w:r>
    </w:p>
    <w:p w:rsidR="00441CDF" w:rsidRPr="00551245" w:rsidRDefault="00441CDF" w:rsidP="003E0AC3">
      <w:pPr>
        <w:shd w:val="clear" w:color="auto" w:fill="FFFFFF"/>
        <w:spacing w:after="0" w:line="240" w:lineRule="auto"/>
        <w:ind w:left="363" w:right="62" w:hanging="363"/>
        <w:rPr>
          <w:szCs w:val="24"/>
        </w:rPr>
      </w:pPr>
      <w:r w:rsidRPr="00551245">
        <w:rPr>
          <w:szCs w:val="24"/>
        </w:rPr>
        <w:t>Zespół interwencyjny sporządza plan pomocy dziecku, spełniający wymogi określone wyżej na podstawie opisu sporządzonego przez koordynatora lub Dyrektora oraz innych, uzyskanych przez członków zespołu, informacji.</w:t>
      </w:r>
    </w:p>
    <w:p w:rsidR="00441CDF" w:rsidRPr="00551245" w:rsidRDefault="00441CDF" w:rsidP="003E0AC3">
      <w:pPr>
        <w:shd w:val="clear" w:color="auto" w:fill="FFFFFF"/>
        <w:spacing w:after="0" w:line="240" w:lineRule="auto"/>
        <w:ind w:left="363" w:right="62" w:hanging="363"/>
        <w:rPr>
          <w:szCs w:val="24"/>
        </w:rPr>
      </w:pPr>
      <w:r w:rsidRPr="00551245">
        <w:rPr>
          <w:szCs w:val="24"/>
        </w:rPr>
        <w:t>Plan pomocy dziecku jest przedstawiany przez koordynatora lub Dyrektora rodzicom (opiekunom) z zaleceniem współpracy przy jego realizacji.</w:t>
      </w:r>
    </w:p>
    <w:p w:rsidR="00441CDF" w:rsidRPr="00551245" w:rsidRDefault="00441CDF" w:rsidP="003E0AC3">
      <w:pPr>
        <w:shd w:val="clear" w:color="auto" w:fill="FFFFFF"/>
        <w:spacing w:after="0" w:line="240" w:lineRule="auto"/>
        <w:ind w:left="363" w:right="62" w:hanging="363"/>
        <w:rPr>
          <w:szCs w:val="24"/>
        </w:rPr>
      </w:pPr>
      <w:r w:rsidRPr="00551245">
        <w:rPr>
          <w:szCs w:val="24"/>
        </w:rPr>
        <w:t>Koordynator lub Dyrektor informuje rodziców (opiekunów) o obowiązku przedszkola zgłoszenia podejrzenia krzywdzenia dziecka do odpowiedniej instytucji (prokuratura/policja lub sąd).</w:t>
      </w:r>
    </w:p>
    <w:p w:rsidR="00441CDF" w:rsidRPr="00551245" w:rsidRDefault="00441CDF" w:rsidP="003E0AC3">
      <w:pPr>
        <w:shd w:val="clear" w:color="auto" w:fill="FFFFFF"/>
        <w:spacing w:after="0" w:line="240" w:lineRule="auto"/>
        <w:ind w:left="363" w:right="62" w:hanging="363"/>
        <w:rPr>
          <w:szCs w:val="24"/>
        </w:rPr>
      </w:pPr>
      <w:r w:rsidRPr="00551245">
        <w:rPr>
          <w:szCs w:val="24"/>
        </w:rPr>
        <w:t>Po poinformowaniu rodziców przez koordynatora lub Dyrektora– zgodnie z punktem poprzedzającym – Dyrektor składa zawiadomienie o podejrzeniu przestępstwa do prokuratury/policji lub wniosek o wgląd w sytuację rodziny do sądu.</w:t>
      </w:r>
    </w:p>
    <w:p w:rsidR="00441CDF" w:rsidRPr="00023921" w:rsidRDefault="00441CDF" w:rsidP="003E0AC3">
      <w:pPr>
        <w:shd w:val="clear" w:color="auto" w:fill="FFFFFF"/>
        <w:spacing w:after="0" w:line="240" w:lineRule="auto"/>
        <w:ind w:left="363" w:right="62" w:hanging="363"/>
        <w:rPr>
          <w:szCs w:val="24"/>
        </w:rPr>
      </w:pPr>
      <w:r w:rsidRPr="00551245">
        <w:rPr>
          <w:szCs w:val="24"/>
        </w:rPr>
        <w:t>Z przebiegu interwencji sporządza się kartę interwencji. Kartę załącza się do akt osobowych dziecka. Wszyscy pracownicy przedszkola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441CDF" w:rsidRPr="00551245" w:rsidRDefault="00441CDF" w:rsidP="003E0AC3">
      <w:pPr>
        <w:shd w:val="clear" w:color="auto" w:fill="FFFFFF"/>
        <w:spacing w:after="0" w:line="240" w:lineRule="auto"/>
        <w:ind w:left="363" w:right="62" w:hanging="363"/>
        <w:rPr>
          <w:color w:val="0070C0"/>
          <w:szCs w:val="24"/>
        </w:rPr>
      </w:pPr>
      <w:r w:rsidRPr="00551245">
        <w:rPr>
          <w:b/>
          <w:bCs/>
          <w:color w:val="0070C0"/>
          <w:szCs w:val="24"/>
        </w:rPr>
        <w:t>Procedura postępowania w przypadku krzywdzenia dziecka przez osobę ze środowiska rodzinnego:</w:t>
      </w:r>
    </w:p>
    <w:p w:rsidR="00441CDF" w:rsidRPr="00551245" w:rsidRDefault="00441CDF" w:rsidP="003E0AC3">
      <w:pPr>
        <w:shd w:val="clear" w:color="auto" w:fill="FFFFFF"/>
        <w:spacing w:after="0" w:line="240" w:lineRule="auto"/>
        <w:ind w:left="363" w:right="62" w:hanging="363"/>
        <w:rPr>
          <w:szCs w:val="24"/>
        </w:rPr>
      </w:pPr>
      <w:r w:rsidRPr="00551245">
        <w:rPr>
          <w:szCs w:val="24"/>
        </w:rPr>
        <w:t>Pracownik podejrzewający krzywdzenie dziecka przez osobę ze środowiska rodzinnego zgłasza problem do pedagoga / Dyrektora ;</w:t>
      </w:r>
    </w:p>
    <w:p w:rsidR="00441CDF" w:rsidRPr="00551245" w:rsidRDefault="00441CDF" w:rsidP="003E0AC3">
      <w:pPr>
        <w:shd w:val="clear" w:color="auto" w:fill="FFFFFF"/>
        <w:spacing w:after="0" w:line="240" w:lineRule="auto"/>
        <w:ind w:left="363" w:right="62" w:hanging="363"/>
        <w:rPr>
          <w:szCs w:val="24"/>
        </w:rPr>
      </w:pPr>
      <w:r w:rsidRPr="00551245">
        <w:rPr>
          <w:szCs w:val="24"/>
        </w:rPr>
        <w:t>Dziecko zostało skrzywdzone: - nastąpiła przemoc fizyczna, psychiczna lub dziecko było świadkiem przemocy w rodzinie - zostało zagrożone dobro dziecka - nastąpiło podejrzenie przestępstwa popełnionego na szkodę dziecka;</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powołuje zespół interwencyjny, który zapoznaje się z okolicznościami zdarzenia:</w:t>
      </w:r>
    </w:p>
    <w:p w:rsidR="00441CDF" w:rsidRPr="00551245" w:rsidRDefault="00441CDF" w:rsidP="003E0AC3">
      <w:pPr>
        <w:shd w:val="clear" w:color="auto" w:fill="FFFFFF"/>
        <w:spacing w:after="0" w:line="240" w:lineRule="auto"/>
        <w:ind w:left="363" w:right="62" w:hanging="363"/>
        <w:rPr>
          <w:szCs w:val="24"/>
        </w:rPr>
      </w:pPr>
      <w:r w:rsidRPr="00551245">
        <w:rPr>
          <w:szCs w:val="24"/>
        </w:rPr>
        <w:t>W przypadku potwierdzenia podejrzenia, że fakt krzywdzenia miał miejsce, na wniosek Dyrektora Przedszkola, właściwy organ wszczyna postępowanie zmierzające do ustalenia planu pomocy dziecku (zapewnienie mu bezpieczeństwa, wsparcie go przez placówkę, ewentualnie skierowanie go do specjalistycznej placówki wsparcia);</w:t>
      </w:r>
    </w:p>
    <w:p w:rsidR="00441CDF" w:rsidRPr="00551245" w:rsidRDefault="00441CDF" w:rsidP="003E0AC3">
      <w:pPr>
        <w:shd w:val="clear" w:color="auto" w:fill="FFFFFF"/>
        <w:spacing w:after="0" w:line="240" w:lineRule="auto"/>
        <w:ind w:left="363" w:right="62" w:hanging="363"/>
        <w:rPr>
          <w:szCs w:val="24"/>
        </w:rPr>
      </w:pPr>
      <w:r w:rsidRPr="00551245">
        <w:rPr>
          <w:szCs w:val="24"/>
        </w:rPr>
        <w:t>Należy ustalić z rodzicem kontrakt zawierający działania eliminujące nieodpowiednie zachowania oraz konsekwencję;</w:t>
      </w:r>
    </w:p>
    <w:p w:rsidR="00441CDF" w:rsidRPr="00551245" w:rsidRDefault="00441CDF" w:rsidP="003E0AC3">
      <w:pPr>
        <w:shd w:val="clear" w:color="auto" w:fill="FFFFFF"/>
        <w:spacing w:after="0" w:line="240" w:lineRule="auto"/>
        <w:ind w:left="363" w:right="62" w:hanging="363"/>
        <w:rPr>
          <w:szCs w:val="24"/>
        </w:rPr>
      </w:pPr>
      <w:r w:rsidRPr="00551245">
        <w:rPr>
          <w:szCs w:val="24"/>
        </w:rPr>
        <w:t>Gdy zaplanowane działania nie przyniosą efektu należy uruchomić procedurę </w:t>
      </w:r>
      <w:hyperlink r:id="rId7" w:anchor="xii.-procedura-niebieskiej-karty" w:history="1">
        <w:r w:rsidRPr="00551245">
          <w:rPr>
            <w:b/>
            <w:bCs/>
            <w:color w:val="0000FF"/>
            <w:szCs w:val="24"/>
            <w:u w:val="single"/>
          </w:rPr>
          <w:t>„Niebieskiej Karty”</w:t>
        </w:r>
      </w:hyperlink>
      <w:r w:rsidRPr="00551245">
        <w:rPr>
          <w:szCs w:val="24"/>
        </w:rPr>
        <w:t>;</w:t>
      </w:r>
    </w:p>
    <w:p w:rsidR="00441CDF" w:rsidRPr="00551245" w:rsidRDefault="00441CDF" w:rsidP="003E0AC3">
      <w:pPr>
        <w:shd w:val="clear" w:color="auto" w:fill="FFFFFF"/>
        <w:spacing w:after="0" w:line="240" w:lineRule="auto"/>
        <w:ind w:left="363" w:right="62" w:hanging="363"/>
        <w:rPr>
          <w:szCs w:val="24"/>
        </w:rPr>
      </w:pPr>
      <w:r w:rsidRPr="00551245">
        <w:rPr>
          <w:szCs w:val="24"/>
        </w:rPr>
        <w:lastRenderedPageBreak/>
        <w:t>Jeśli będą nieprzestrzegane ustalenia kontraktu lub niewłaściwe wykonywanie władzy rodzicielskiej należy złożyć (równolegle lub niezależnie) wniosek do sądu rodzinnego o wgląd w sytuację dziecka /rodziny.</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Przedszkola może również złożyć zawiadomienie na policję lub do prokuratury.</w:t>
      </w:r>
    </w:p>
    <w:p w:rsidR="00441CDF" w:rsidRPr="00551245" w:rsidRDefault="00441CDF" w:rsidP="003E0AC3">
      <w:pPr>
        <w:shd w:val="clear" w:color="auto" w:fill="FFFFFF"/>
        <w:spacing w:after="0" w:line="240" w:lineRule="auto"/>
        <w:ind w:left="363" w:right="62" w:hanging="363"/>
        <w:rPr>
          <w:szCs w:val="24"/>
        </w:rPr>
      </w:pPr>
      <w:r w:rsidRPr="00551245">
        <w:rPr>
          <w:szCs w:val="24"/>
        </w:rPr>
        <w:t>Wszystkie czynności dokumentowane są protokołem, który składa się z wyjaśnień uczestników postępowania.</w:t>
      </w:r>
    </w:p>
    <w:p w:rsidR="00441CDF" w:rsidRPr="00551245" w:rsidRDefault="00441CDF" w:rsidP="00441CDF">
      <w:pPr>
        <w:shd w:val="clear" w:color="auto" w:fill="FFFFFF"/>
        <w:spacing w:beforeAutospacing="1" w:after="0" w:afterAutospacing="1" w:line="240" w:lineRule="auto"/>
        <w:outlineLvl w:val="2"/>
        <w:rPr>
          <w:b/>
          <w:bCs/>
          <w:color w:val="0070C0"/>
          <w:szCs w:val="24"/>
        </w:rPr>
      </w:pPr>
      <w:r w:rsidRPr="00551245">
        <w:rPr>
          <w:b/>
          <w:bCs/>
          <w:color w:val="0070C0"/>
          <w:szCs w:val="24"/>
        </w:rPr>
        <w:t>Procedura interwencji w sytuacji krzywdzenia dziecka w przedszkolu przez pracownika jednostki:</w:t>
      </w:r>
    </w:p>
    <w:p w:rsidR="00441CDF" w:rsidRPr="00551245" w:rsidRDefault="00441CDF" w:rsidP="003E0AC3">
      <w:pPr>
        <w:shd w:val="clear" w:color="auto" w:fill="FFFFFF"/>
        <w:spacing w:after="0" w:line="240" w:lineRule="auto"/>
        <w:ind w:left="363" w:right="62" w:hanging="363"/>
        <w:rPr>
          <w:szCs w:val="24"/>
        </w:rPr>
      </w:pPr>
      <w:r w:rsidRPr="00551245">
        <w:rPr>
          <w:szCs w:val="24"/>
        </w:rPr>
        <w:t>Osoba podejrzewająca krzywdzenie dziecka przez pracownika w przedszkolu zgłasza problem Dyrektorowi.</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zapoznaje się z okolicznościami zdarzenia, prowadzi rozmowę wyjaśniającą z pracownikiem przedszkola podejrzanym o krzywdzenie, dzieckiem /w obecności pedagoga /, jego rodzicami lub prawnymi opiekunami.</w:t>
      </w:r>
    </w:p>
    <w:p w:rsidR="00441CDF" w:rsidRPr="00551245" w:rsidRDefault="00441CDF" w:rsidP="003E0AC3">
      <w:pPr>
        <w:shd w:val="clear" w:color="auto" w:fill="FFFFFF"/>
        <w:spacing w:after="0" w:line="240" w:lineRule="auto"/>
        <w:ind w:left="363" w:right="62" w:hanging="363"/>
        <w:rPr>
          <w:szCs w:val="24"/>
        </w:rPr>
      </w:pPr>
      <w:r w:rsidRPr="00551245">
        <w:rPr>
          <w:szCs w:val="24"/>
        </w:rPr>
        <w:t>Odsuwa pracownika od bezpośredniej pracy z dziećmi do czasu wyjaśnienia zdarzenia.</w:t>
      </w:r>
    </w:p>
    <w:p w:rsidR="00441CDF" w:rsidRPr="00551245" w:rsidRDefault="00441CDF" w:rsidP="003E0AC3">
      <w:pPr>
        <w:shd w:val="clear" w:color="auto" w:fill="FFFFFF"/>
        <w:spacing w:after="0" w:line="240" w:lineRule="auto"/>
        <w:ind w:left="363" w:right="62" w:hanging="363"/>
        <w:rPr>
          <w:szCs w:val="24"/>
        </w:rPr>
      </w:pPr>
      <w:r w:rsidRPr="00551245">
        <w:rPr>
          <w:szCs w:val="24"/>
        </w:rPr>
        <w:t>Wszystkie czynności dokumentowane są protokołem, który składa się z wyjaśnień uczestników postępowania.</w:t>
      </w:r>
    </w:p>
    <w:p w:rsidR="00441CDF" w:rsidRPr="00551245" w:rsidRDefault="00441CDF" w:rsidP="003E0AC3">
      <w:pPr>
        <w:shd w:val="clear" w:color="auto" w:fill="FFFFFF"/>
        <w:spacing w:after="0" w:line="240" w:lineRule="auto"/>
        <w:ind w:left="363" w:right="62" w:hanging="363"/>
        <w:rPr>
          <w:szCs w:val="24"/>
        </w:rPr>
      </w:pPr>
      <w:r w:rsidRPr="00551245">
        <w:rPr>
          <w:szCs w:val="24"/>
        </w:rPr>
        <w:t>W przypadku, gdy doszło do naruszenia praw lub dobra dziecka, Dyrektor ma 14 dni kalendarzowych na zawiadomienie o zdarzeniu rzecznika dyscyplinarnego. Termin ten liczy się od dnia powzięcia informacji o zdarzeniu.</w:t>
      </w:r>
    </w:p>
    <w:p w:rsidR="00441CDF" w:rsidRPr="00551245" w:rsidRDefault="00441CDF" w:rsidP="003E0AC3">
      <w:pPr>
        <w:shd w:val="clear" w:color="auto" w:fill="FFFFFF"/>
        <w:spacing w:after="0" w:line="240" w:lineRule="auto"/>
        <w:ind w:left="363" w:right="62" w:hanging="363"/>
        <w:rPr>
          <w:szCs w:val="24"/>
        </w:rPr>
      </w:pPr>
      <w:r w:rsidRPr="00551245">
        <w:rPr>
          <w:szCs w:val="24"/>
        </w:rPr>
        <w:t>Zawiadomienie rzecznika dyscyplinarnego nie musi być pisemne, dozwolona jest także forma telefoniczna czy też elektroniczna. W treści takiego zawiadomienia warto szczegółowo opisać zdarzenie, na podstawie którego dyrektor wysnuł podejrzenie popełnienia przez nauczyciela przewinienia dyscyplinarnego.</w:t>
      </w:r>
    </w:p>
    <w:p w:rsidR="00441CDF" w:rsidRPr="00551245" w:rsidRDefault="00441CDF" w:rsidP="00441CDF">
      <w:pPr>
        <w:shd w:val="clear" w:color="auto" w:fill="FFFFFF"/>
        <w:spacing w:beforeAutospacing="1" w:after="0" w:afterAutospacing="1" w:line="240" w:lineRule="auto"/>
        <w:outlineLvl w:val="2"/>
        <w:rPr>
          <w:b/>
          <w:bCs/>
          <w:color w:val="0070C0"/>
          <w:szCs w:val="24"/>
        </w:rPr>
      </w:pPr>
      <w:r w:rsidRPr="00551245">
        <w:rPr>
          <w:b/>
          <w:bCs/>
          <w:color w:val="0070C0"/>
          <w:szCs w:val="24"/>
        </w:rPr>
        <w:t>Procedura interwencji w sytuacji krzywdzenia dziecka w przedszkolu przez rówieśników:</w:t>
      </w:r>
    </w:p>
    <w:p w:rsidR="00441CDF" w:rsidRPr="00551245" w:rsidRDefault="00441CDF" w:rsidP="003E0AC3">
      <w:pPr>
        <w:shd w:val="clear" w:color="auto" w:fill="FFFFFF"/>
        <w:spacing w:after="0" w:line="240" w:lineRule="auto"/>
        <w:ind w:left="363" w:right="62" w:hanging="363"/>
        <w:rPr>
          <w:szCs w:val="24"/>
        </w:rPr>
      </w:pPr>
      <w:r w:rsidRPr="00551245">
        <w:rPr>
          <w:szCs w:val="24"/>
        </w:rPr>
        <w:t>Osoba podejrzewająca krzywdzenie dziecka w przedszkolu przez rówieśników lub krzywdzone dziecko zgłasza problem do pedagoga.</w:t>
      </w:r>
    </w:p>
    <w:p w:rsidR="00441CDF" w:rsidRPr="00551245" w:rsidRDefault="00441CDF" w:rsidP="003E0AC3">
      <w:pPr>
        <w:shd w:val="clear" w:color="auto" w:fill="FFFFFF"/>
        <w:spacing w:after="0" w:line="240" w:lineRule="auto"/>
        <w:ind w:left="363" w:right="62" w:hanging="363"/>
        <w:rPr>
          <w:szCs w:val="24"/>
        </w:rPr>
      </w:pPr>
      <w:r w:rsidRPr="00551245">
        <w:rPr>
          <w:szCs w:val="24"/>
        </w:rPr>
        <w:t>Wychowawca wraz z pedagogiem powinien przeprowadzić rozmowę z osobą poszkodowaną oraz z dzieckiem/dziećmi oskarżonymi o krzywdzenie swojego kolegi, bądź koleżanki.</w:t>
      </w:r>
    </w:p>
    <w:p w:rsidR="00441CDF" w:rsidRPr="00551245" w:rsidRDefault="00441CDF" w:rsidP="003E0AC3">
      <w:pPr>
        <w:shd w:val="clear" w:color="auto" w:fill="FFFFFF"/>
        <w:spacing w:after="0" w:line="240" w:lineRule="auto"/>
        <w:ind w:left="363" w:right="62" w:hanging="363"/>
        <w:rPr>
          <w:szCs w:val="24"/>
        </w:rPr>
      </w:pPr>
      <w:r w:rsidRPr="00551245">
        <w:rPr>
          <w:szCs w:val="24"/>
        </w:rPr>
        <w:t>Po przeprowadzeniu takich rozmów wychowawca wraz z pedagogiem powinien opracować plan pomocowy dziecku – ofierze i dziecku – sprawcy.</w:t>
      </w:r>
    </w:p>
    <w:p w:rsidR="00441CDF" w:rsidRPr="00551245" w:rsidRDefault="00441CDF" w:rsidP="003E0AC3">
      <w:pPr>
        <w:shd w:val="clear" w:color="auto" w:fill="FFFFFF"/>
        <w:spacing w:after="0" w:line="240" w:lineRule="auto"/>
        <w:ind w:left="363" w:right="62" w:hanging="363"/>
        <w:rPr>
          <w:szCs w:val="24"/>
        </w:rPr>
      </w:pPr>
      <w:r w:rsidRPr="00551245">
        <w:rPr>
          <w:szCs w:val="24"/>
        </w:rPr>
        <w:t>W przypadku bardziej skomplikowanym pedagog powinien zgłosić problem do Dyrektora.</w:t>
      </w:r>
    </w:p>
    <w:p w:rsidR="00441CDF" w:rsidRPr="00551245" w:rsidRDefault="00441CDF" w:rsidP="003E0AC3">
      <w:pPr>
        <w:shd w:val="clear" w:color="auto" w:fill="FFFFFF"/>
        <w:spacing w:after="0" w:line="240" w:lineRule="auto"/>
        <w:ind w:left="363" w:right="62" w:hanging="363"/>
        <w:rPr>
          <w:szCs w:val="24"/>
        </w:rPr>
      </w:pPr>
      <w:r w:rsidRPr="00551245">
        <w:rPr>
          <w:szCs w:val="24"/>
        </w:rPr>
        <w:t>Dyrektor powołuje zespół wychowawczy, w skład którego wchodzi: wychowawca, pedagog, Dyrektor oraz inni nauczyciele, pracownicy, którzy znają problem i mogą przyczynić się do jego rozwiązania.</w:t>
      </w:r>
    </w:p>
    <w:p w:rsidR="00441CDF" w:rsidRPr="00551245" w:rsidRDefault="00441CDF" w:rsidP="00441CDF">
      <w:pPr>
        <w:shd w:val="clear" w:color="auto" w:fill="FFFFFF"/>
        <w:spacing w:beforeAutospacing="1" w:after="0" w:afterAutospacing="1" w:line="240" w:lineRule="auto"/>
        <w:outlineLvl w:val="2"/>
        <w:rPr>
          <w:b/>
          <w:bCs/>
          <w:color w:val="0070C0"/>
          <w:szCs w:val="24"/>
        </w:rPr>
      </w:pPr>
      <w:r w:rsidRPr="00551245">
        <w:rPr>
          <w:b/>
          <w:bCs/>
          <w:color w:val="0070C0"/>
          <w:szCs w:val="24"/>
        </w:rPr>
        <w:t>Procedura Niebieskiej Karty</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Podmiotami zobowiązanymi do działania w ramach procedury „Niebieskie Karty” są przedstawiciele:</w:t>
      </w:r>
    </w:p>
    <w:p w:rsidR="00441CDF" w:rsidRPr="00551245" w:rsidRDefault="00441CDF" w:rsidP="00441CDF">
      <w:pPr>
        <w:numPr>
          <w:ilvl w:val="0"/>
          <w:numId w:val="32"/>
        </w:numPr>
        <w:shd w:val="clear" w:color="auto" w:fill="FFFFFF"/>
        <w:spacing w:before="100" w:beforeAutospacing="1" w:after="100" w:afterAutospacing="1" w:line="240" w:lineRule="auto"/>
        <w:ind w:right="0"/>
        <w:jc w:val="left"/>
        <w:rPr>
          <w:szCs w:val="24"/>
        </w:rPr>
      </w:pPr>
      <w:r w:rsidRPr="00551245">
        <w:rPr>
          <w:szCs w:val="24"/>
        </w:rPr>
        <w:t>jednostek pomocy społecznej,</w:t>
      </w:r>
    </w:p>
    <w:p w:rsidR="00441CDF" w:rsidRPr="00551245" w:rsidRDefault="00441CDF" w:rsidP="00441CDF">
      <w:pPr>
        <w:numPr>
          <w:ilvl w:val="0"/>
          <w:numId w:val="32"/>
        </w:numPr>
        <w:shd w:val="clear" w:color="auto" w:fill="FFFFFF"/>
        <w:spacing w:before="100" w:beforeAutospacing="1" w:after="100" w:afterAutospacing="1" w:line="240" w:lineRule="auto"/>
        <w:ind w:right="0"/>
        <w:jc w:val="left"/>
        <w:rPr>
          <w:szCs w:val="24"/>
        </w:rPr>
      </w:pPr>
      <w:r w:rsidRPr="00551245">
        <w:rPr>
          <w:szCs w:val="24"/>
        </w:rPr>
        <w:t>gminnych komisji rozwiązywania problemów alkoholowych,</w:t>
      </w:r>
    </w:p>
    <w:p w:rsidR="00441CDF" w:rsidRPr="00551245" w:rsidRDefault="00441CDF" w:rsidP="00441CDF">
      <w:pPr>
        <w:numPr>
          <w:ilvl w:val="0"/>
          <w:numId w:val="32"/>
        </w:numPr>
        <w:shd w:val="clear" w:color="auto" w:fill="FFFFFF"/>
        <w:spacing w:before="100" w:beforeAutospacing="1" w:after="100" w:afterAutospacing="1" w:line="240" w:lineRule="auto"/>
        <w:ind w:right="0"/>
        <w:jc w:val="left"/>
        <w:rPr>
          <w:szCs w:val="24"/>
        </w:rPr>
      </w:pPr>
      <w:r w:rsidRPr="00551245">
        <w:rPr>
          <w:szCs w:val="24"/>
        </w:rPr>
        <w:t>policji,</w:t>
      </w:r>
    </w:p>
    <w:p w:rsidR="00441CDF" w:rsidRPr="00551245" w:rsidRDefault="00441CDF" w:rsidP="00441CDF">
      <w:pPr>
        <w:numPr>
          <w:ilvl w:val="0"/>
          <w:numId w:val="32"/>
        </w:numPr>
        <w:shd w:val="clear" w:color="auto" w:fill="FFFFFF"/>
        <w:spacing w:before="100" w:beforeAutospacing="1" w:after="100" w:afterAutospacing="1" w:line="240" w:lineRule="auto"/>
        <w:ind w:right="0"/>
        <w:jc w:val="left"/>
        <w:rPr>
          <w:szCs w:val="24"/>
        </w:rPr>
      </w:pPr>
      <w:r w:rsidRPr="00551245">
        <w:rPr>
          <w:szCs w:val="24"/>
        </w:rPr>
        <w:t>oświaty,</w:t>
      </w:r>
    </w:p>
    <w:p w:rsidR="00441CDF" w:rsidRPr="00551245" w:rsidRDefault="00441CDF" w:rsidP="00441CDF">
      <w:pPr>
        <w:numPr>
          <w:ilvl w:val="0"/>
          <w:numId w:val="32"/>
        </w:numPr>
        <w:shd w:val="clear" w:color="auto" w:fill="FFFFFF"/>
        <w:spacing w:before="100" w:beforeAutospacing="1" w:after="100" w:afterAutospacing="1" w:line="240" w:lineRule="auto"/>
        <w:ind w:right="0"/>
        <w:jc w:val="left"/>
        <w:rPr>
          <w:szCs w:val="24"/>
        </w:rPr>
      </w:pPr>
      <w:r w:rsidRPr="00551245">
        <w:rPr>
          <w:szCs w:val="24"/>
        </w:rPr>
        <w:t>ochrony zdrowia.</w:t>
      </w:r>
    </w:p>
    <w:p w:rsidR="00441CDF" w:rsidRPr="00551245" w:rsidRDefault="00441CDF" w:rsidP="003E0AC3">
      <w:pPr>
        <w:shd w:val="clear" w:color="auto" w:fill="FFFFFF"/>
        <w:spacing w:after="0" w:line="240" w:lineRule="auto"/>
        <w:ind w:left="363" w:right="62" w:hanging="363"/>
        <w:rPr>
          <w:szCs w:val="24"/>
        </w:rPr>
      </w:pPr>
      <w:r w:rsidRPr="00551245">
        <w:rPr>
          <w:szCs w:val="24"/>
        </w:rPr>
        <w:lastRenderedPageBreak/>
        <w:t>Wymienione podmioty są uprawnione i zarazem zobowiązane do prowadzenia procedury „Niebieskiej Karty” w każdym przypadku uzasadnionego podejrzenia zaistnienia przemocy w rodzinie.</w:t>
      </w:r>
    </w:p>
    <w:p w:rsidR="00441CDF" w:rsidRPr="00551245" w:rsidRDefault="00441CDF" w:rsidP="003E0AC3">
      <w:pPr>
        <w:shd w:val="clear" w:color="auto" w:fill="FFFFFF"/>
        <w:spacing w:after="0" w:line="240" w:lineRule="auto"/>
        <w:ind w:left="363" w:right="62" w:hanging="363"/>
        <w:rPr>
          <w:szCs w:val="24"/>
        </w:rPr>
      </w:pPr>
      <w:r w:rsidRPr="00551245">
        <w:rPr>
          <w:szCs w:val="24"/>
        </w:rPr>
        <w:t>Procedura „Niebieskie Karty” nakłada na przedszkole określone zadania w przypadku uzasadnionego podejrzenia o stosowanie wobec dziecka przemocy domowej, jeżeli np. dziecko:</w:t>
      </w:r>
    </w:p>
    <w:p w:rsidR="00441CDF" w:rsidRPr="00551245" w:rsidRDefault="00441CDF" w:rsidP="003E0AC3">
      <w:pPr>
        <w:shd w:val="clear" w:color="auto" w:fill="FFFFFF"/>
        <w:spacing w:after="0" w:line="240" w:lineRule="auto"/>
        <w:ind w:left="363" w:right="62" w:hanging="363"/>
        <w:rPr>
          <w:szCs w:val="24"/>
        </w:rPr>
      </w:pPr>
      <w:r w:rsidRPr="00551245">
        <w:rPr>
          <w:szCs w:val="24"/>
        </w:rPr>
        <w:t>Ma ślady przemocy fizycznej – ślady uderzeń, oparzeń, siniaki, rany, często zdarzające się opuchlizny, złamania, zwichnięcia itd.,</w:t>
      </w:r>
    </w:p>
    <w:p w:rsidR="00441CDF" w:rsidRPr="00551245" w:rsidRDefault="00441CDF" w:rsidP="003E0AC3">
      <w:pPr>
        <w:shd w:val="clear" w:color="auto" w:fill="FFFFFF"/>
        <w:spacing w:after="0" w:line="240" w:lineRule="auto"/>
        <w:ind w:left="363" w:right="62" w:hanging="363"/>
        <w:rPr>
          <w:szCs w:val="24"/>
        </w:rPr>
      </w:pPr>
      <w:r w:rsidRPr="00551245">
        <w:rPr>
          <w:szCs w:val="24"/>
        </w:rPr>
        <w:t>Ma ślady przemocy psychicznej – moczenie, nadmierna potliwość, bóle, zaburzenia mowy związane z napięciem nerwowym itd.,</w:t>
      </w:r>
    </w:p>
    <w:p w:rsidR="00441CDF" w:rsidRPr="00551245" w:rsidRDefault="00441CDF" w:rsidP="003E0AC3">
      <w:pPr>
        <w:shd w:val="clear" w:color="auto" w:fill="FFFFFF"/>
        <w:spacing w:after="0" w:line="240" w:lineRule="auto"/>
        <w:ind w:left="363" w:right="62" w:hanging="363"/>
        <w:rPr>
          <w:szCs w:val="24"/>
        </w:rPr>
      </w:pPr>
      <w:r w:rsidRPr="00551245">
        <w:rPr>
          <w:szCs w:val="24"/>
        </w:rPr>
        <w:t>Przejawia trudności w nawiązywaniu kontaktu, niską samoocenę, wycofanie, lęki, depresję, płaczliwość, zachowania destrukcyjne, agresję, apatię, nieufność, uzależnianie się od innych, zastraszenie, unikanie rozmów itd.,</w:t>
      </w:r>
    </w:p>
    <w:p w:rsidR="00441CDF" w:rsidRPr="00551245" w:rsidRDefault="00441CDF" w:rsidP="003E0AC3">
      <w:pPr>
        <w:shd w:val="clear" w:color="auto" w:fill="FFFFFF"/>
        <w:spacing w:after="0" w:line="240" w:lineRule="auto"/>
        <w:ind w:left="363" w:right="62" w:hanging="363"/>
        <w:rPr>
          <w:szCs w:val="24"/>
        </w:rPr>
      </w:pPr>
      <w:r w:rsidRPr="00551245">
        <w:rPr>
          <w:szCs w:val="24"/>
        </w:rPr>
        <w:t>Ma brudny strój, nieodpowiedni do pory roku, rozwój, wzrost i wagę nieadekwatne do wieku, nie korzysta z pomocy lekarza mimo przewlekłej choroby itd.</w:t>
      </w:r>
    </w:p>
    <w:p w:rsidR="00441CDF" w:rsidRPr="00551245" w:rsidRDefault="00441CDF" w:rsidP="003E0AC3">
      <w:pPr>
        <w:shd w:val="clear" w:color="auto" w:fill="FFFFFF"/>
        <w:spacing w:after="0" w:line="240" w:lineRule="auto"/>
        <w:ind w:left="363" w:right="62" w:hanging="363"/>
        <w:rPr>
          <w:szCs w:val="24"/>
        </w:rPr>
      </w:pPr>
      <w:r w:rsidRPr="00551245">
        <w:rPr>
          <w:szCs w:val="24"/>
        </w:rPr>
        <w:t>Procedurę Niebieskiej Karty należy wszcząć na podstawie samego uzasadnionego podejrzenia zaistnienia przemocy w rodzinie chociażby niepopartego żadnymi dowodami (art. 9d ust. 4 ustawy), ale już dalsze prowadzenie procedury wymaga uzasadnionego podejrzenia stosowania przemocy wobec członków rodziny (art. 9d ust. 2 ustawy).</w:t>
      </w:r>
    </w:p>
    <w:p w:rsidR="00441CDF" w:rsidRPr="00551245" w:rsidRDefault="00441CDF" w:rsidP="00441CDF">
      <w:pPr>
        <w:shd w:val="clear" w:color="auto" w:fill="FFFFFF"/>
        <w:spacing w:beforeAutospacing="1" w:after="0" w:afterAutospacing="1" w:line="240" w:lineRule="auto"/>
        <w:rPr>
          <w:szCs w:val="24"/>
        </w:rPr>
      </w:pPr>
      <w:r w:rsidRPr="00551245">
        <w:rPr>
          <w:b/>
          <w:bCs/>
          <w:szCs w:val="24"/>
        </w:rPr>
        <w:t>Pracownik zauważający niepokojące symptomy lub jest świadkiem krzywdzenia ma obowiązek reagować. W takim przypadku pracownik zobowiązany jest poinformować Dyrekcję, wychowawcę oraz pedagoga specjalnego o zaistniałej sytuacji.</w:t>
      </w:r>
    </w:p>
    <w:p w:rsidR="00441CDF" w:rsidRPr="00551245" w:rsidRDefault="00441CDF" w:rsidP="00441CDF">
      <w:pPr>
        <w:shd w:val="clear" w:color="auto" w:fill="FFFFFF"/>
        <w:spacing w:beforeAutospacing="1" w:after="0" w:afterAutospacing="1" w:line="240" w:lineRule="auto"/>
        <w:rPr>
          <w:szCs w:val="24"/>
        </w:rPr>
      </w:pPr>
      <w:r w:rsidRPr="00551245">
        <w:rPr>
          <w:b/>
          <w:bCs/>
          <w:szCs w:val="24"/>
        </w:rPr>
        <w:t>Procedura Niebieskiej Karty:</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„Niebieską Kartę” zakłada Dyrektor, nauczyciel, pedagog, wychowawca który stwierdza, że w rodzinie dziecka dochodzi do przemocy. (Decyzję o założeniu Niebieskiej Karty warto skonsultować z gronem pedagogicznym lub zespołem wychowawczym);</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Wszczęcie procedury następuje poprzez wypełnienie formularza „Niebieska Karta – A” w obecności osoby, co do którego istnieje podejrzenie, że jest dotknięta przemocą w rodzinie;</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W przypadku podejrzenia stosowania przemocy w rodzinie wobec dziecka, czynności podejmowane i realizowane w ramach procedury, przeprowadza się w obecności rodzica, opiekuna prawnego lub faktycznego. Jeżeli osobami, wobec których istnieje podejrzenie, że stosują przemoc w rodzinie wobec dziecka są rodzice, opiekunowie prawni lub faktyczni, działania z udziałem dziecka przeprowadza się w obecności pełnoletniej osoby najbliższej.</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Działania z udziałem dziecka, co do którego istnieje podejrzenie, że jest dotknięty przemocą w rodzinie, powinny być prowadzone w miarę możliwości w obecności pedagoga lub psychologa. Po wypełnieniu formularza „Niebieska Karta – A” osobie, co do którego istnieje podejrzenie, że jest dotknięta przemocą w rodzinie, przekazuje się formularz „Niebieska Karta –B”;</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t>W przypadku, gdy przemoc w rodzinie dotyczy niepełnoletniego dziecka,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rsidR="00441CDF" w:rsidRPr="00551245" w:rsidRDefault="00441CDF" w:rsidP="00441CDF">
      <w:pPr>
        <w:shd w:val="clear" w:color="auto" w:fill="FFFFFF"/>
        <w:spacing w:before="100" w:beforeAutospacing="1" w:after="100" w:afterAutospacing="1" w:line="240" w:lineRule="auto"/>
        <w:rPr>
          <w:szCs w:val="24"/>
        </w:rPr>
      </w:pPr>
      <w:r w:rsidRPr="00551245">
        <w:rPr>
          <w:szCs w:val="24"/>
        </w:rPr>
        <w:lastRenderedPageBreak/>
        <w:t>Wypełniony formularz „Niebieska Karta –A” szkoła przekazuje przewodniczącemu Zespołu interdyscyplinarnego do spraw przeciwdziałania przemocy w rodzinie w Gminie Turawa, w terminie nie później niż 7 dni od wszczęcia procedury.</w:t>
      </w:r>
    </w:p>
    <w:p w:rsidR="00D22CAE" w:rsidRPr="003A3650" w:rsidRDefault="00D22CAE" w:rsidP="003A3650">
      <w:pPr>
        <w:spacing w:after="0" w:line="259" w:lineRule="auto"/>
        <w:ind w:left="360" w:right="0" w:firstLine="0"/>
        <w:jc w:val="left"/>
      </w:pPr>
    </w:p>
    <w:p w:rsidR="00D22CAE" w:rsidRPr="003A3650" w:rsidRDefault="00C838C9" w:rsidP="003A3650">
      <w:pPr>
        <w:pStyle w:val="Nagwek1"/>
        <w:ind w:left="669" w:right="371"/>
      </w:pPr>
      <w:r w:rsidRPr="003A3650">
        <w:t>ROZDZIAŁ III</w:t>
      </w:r>
    </w:p>
    <w:p w:rsidR="00D22CAE" w:rsidRPr="003A3650" w:rsidRDefault="00C838C9" w:rsidP="003A3650">
      <w:pPr>
        <w:pStyle w:val="Nagwek2"/>
        <w:ind w:left="653" w:right="707"/>
      </w:pPr>
      <w:r w:rsidRPr="003A3650">
        <w:t>ZASADY BEZPIECZEŃSTWA REKRUTACJI PERSONELU</w:t>
      </w:r>
    </w:p>
    <w:p w:rsidR="00D22CAE" w:rsidRPr="003A3650" w:rsidRDefault="00C838C9" w:rsidP="003A3650">
      <w:pPr>
        <w:pStyle w:val="Nagwek3"/>
        <w:spacing w:after="358"/>
        <w:ind w:left="670" w:right="720"/>
      </w:pPr>
      <w:r w:rsidRPr="003A3650">
        <w:t>§3</w:t>
      </w:r>
    </w:p>
    <w:p w:rsidR="00D22CAE" w:rsidRPr="003A3650" w:rsidRDefault="00C838C9" w:rsidP="003A3650">
      <w:pPr>
        <w:spacing w:after="201"/>
        <w:ind w:left="0" w:right="64" w:firstLine="0"/>
        <w:jc w:val="left"/>
      </w:pPr>
      <w:r w:rsidRPr="003A3650">
        <w:t>1.</w:t>
      </w:r>
      <w:r w:rsidRPr="003A3650">
        <w:rPr>
          <w:rFonts w:eastAsia="Arial"/>
        </w:rPr>
        <w:t xml:space="preserve"> </w:t>
      </w:r>
      <w:r w:rsidRPr="003A3650">
        <w:t>Placówka musi zadbać, aby osoby przez nią zatrudnione (w tym praktykanci oraz wolontariusze) posiadały odpowiednie kwalifikacje do pracy z dziećmi oraz były dla nich bezpieczne. Aby sprawdzić powyższe, w tym stosunek osoby zatrudnianej do dzieci  i podzielania wartości związanych z szacunkiem wobec nich oraz przestrzegania ich praw, placówka może żądać danych</w:t>
      </w:r>
      <w:r w:rsidRPr="003A3650">
        <w:rPr>
          <w:vertAlign w:val="superscript"/>
        </w:rPr>
        <w:t>2</w:t>
      </w:r>
      <w:r w:rsidRPr="003A3650">
        <w:t xml:space="preserve"> (w tym dokumentów) dotyczących: </w:t>
      </w:r>
    </w:p>
    <w:p w:rsidR="00D22CAE" w:rsidRPr="003A3650" w:rsidRDefault="00C838C9" w:rsidP="003A3650">
      <w:pPr>
        <w:numPr>
          <w:ilvl w:val="0"/>
          <w:numId w:val="5"/>
        </w:numPr>
        <w:spacing w:after="314" w:line="259" w:lineRule="auto"/>
        <w:ind w:right="64" w:hanging="240"/>
        <w:jc w:val="left"/>
      </w:pPr>
      <w:r w:rsidRPr="003A3650">
        <w:t xml:space="preserve">wykształcenia, </w:t>
      </w:r>
    </w:p>
    <w:p w:rsidR="00D22CAE" w:rsidRPr="003A3650" w:rsidRDefault="00C838C9" w:rsidP="003A3650">
      <w:pPr>
        <w:numPr>
          <w:ilvl w:val="0"/>
          <w:numId w:val="5"/>
        </w:numPr>
        <w:spacing w:after="312" w:line="259" w:lineRule="auto"/>
        <w:ind w:right="64" w:hanging="240"/>
        <w:jc w:val="left"/>
      </w:pPr>
      <w:r w:rsidRPr="003A3650">
        <w:t xml:space="preserve">kwalifikacji zawodowych, </w:t>
      </w:r>
    </w:p>
    <w:p w:rsidR="00D22CAE" w:rsidRPr="003A3650" w:rsidRDefault="00C838C9" w:rsidP="003A3650">
      <w:pPr>
        <w:numPr>
          <w:ilvl w:val="0"/>
          <w:numId w:val="5"/>
        </w:numPr>
        <w:spacing w:after="318" w:line="259" w:lineRule="auto"/>
        <w:ind w:right="64" w:hanging="240"/>
        <w:jc w:val="left"/>
      </w:pPr>
      <w:r w:rsidRPr="003A3650">
        <w:t xml:space="preserve">przebiegu dotychczasowego zatrudnienia kandydata/kandydatki. </w:t>
      </w:r>
    </w:p>
    <w:p w:rsidR="00D22CAE" w:rsidRPr="003A3650" w:rsidRDefault="00C838C9" w:rsidP="003A3650">
      <w:pPr>
        <w:spacing w:after="214"/>
        <w:ind w:left="0" w:right="64" w:firstLine="0"/>
        <w:jc w:val="left"/>
      </w:pPr>
      <w:r w:rsidRPr="003A3650">
        <w:t>2.</w:t>
      </w:r>
      <w:r w:rsidRPr="003A3650">
        <w:rPr>
          <w:rFonts w:eastAsia="Arial"/>
        </w:rPr>
        <w:t xml:space="preserve"> </w:t>
      </w:r>
      <w:r w:rsidRPr="003A3650">
        <w:t>Przed dopuszczeniem osoby zatrudnianej do wykonywania obowiązków związanych  z opieką nad małoletnimi placówka jest zobowiązana sprawdzić osobę zatrudnianą  w Rejestrze Sprawców Przestępstw na Tle Seksualnym</w:t>
      </w:r>
      <w:r w:rsidRPr="003A3650">
        <w:rPr>
          <w:vertAlign w:val="superscript"/>
        </w:rPr>
        <w:t>3</w:t>
      </w:r>
      <w:r w:rsidRPr="003A3650">
        <w:t xml:space="preserve">. Rejestr dostępny jest na stronie: rps.ms.gov.pl. Osobą upoważnioną do dokonania tej czynności jest wyłącznie Dyrektor placówki. Wydruk z Rejestru należy przechowywać w aktach osobowych pracownika lub analogicznej dokumentacji dotyczącej wolontariusza/osoby zatrudnionej w oparciu o umowę cywilnoprawną. </w:t>
      </w:r>
    </w:p>
    <w:p w:rsidR="00D22CAE" w:rsidRPr="003A3650" w:rsidRDefault="00D22CAE" w:rsidP="003A3650">
      <w:pPr>
        <w:spacing w:after="112" w:line="259" w:lineRule="auto"/>
        <w:ind w:left="720" w:right="0" w:firstLine="0"/>
        <w:jc w:val="left"/>
      </w:pPr>
    </w:p>
    <w:p w:rsidR="00D22CAE" w:rsidRPr="003A3650" w:rsidRDefault="00C838C9" w:rsidP="003A3650">
      <w:pPr>
        <w:spacing w:after="0" w:line="259" w:lineRule="auto"/>
        <w:ind w:left="3541" w:right="0" w:firstLine="0"/>
        <w:jc w:val="left"/>
      </w:pPr>
      <w:r w:rsidRPr="003A3650">
        <w:t xml:space="preserve"> </w:t>
      </w:r>
    </w:p>
    <w:p w:rsidR="00D22CAE" w:rsidRPr="003A3650" w:rsidRDefault="00C838C9" w:rsidP="003A3650">
      <w:pPr>
        <w:pStyle w:val="Nagwek1"/>
        <w:ind w:left="669" w:right="1106"/>
      </w:pPr>
      <w:r w:rsidRPr="003A3650">
        <w:lastRenderedPageBreak/>
        <w:t>ROZDZIAŁ IV</w:t>
      </w:r>
    </w:p>
    <w:p w:rsidR="00D22CAE" w:rsidRPr="003A3650" w:rsidRDefault="00C838C9" w:rsidP="003A3650">
      <w:pPr>
        <w:pStyle w:val="Nagwek2"/>
        <w:ind w:left="653" w:right="709"/>
      </w:pPr>
      <w:r w:rsidRPr="003A3650">
        <w:t>ZASADY BEZPIECZNEJ RELACJI PERSONEL – DZIECKO</w:t>
      </w:r>
    </w:p>
    <w:p w:rsidR="00D22CAE" w:rsidRPr="003A3650" w:rsidRDefault="00C838C9" w:rsidP="003A3650">
      <w:pPr>
        <w:pStyle w:val="Nagwek3"/>
        <w:ind w:left="670" w:right="720"/>
      </w:pPr>
      <w:r w:rsidRPr="003A3650">
        <w:t>§4</w:t>
      </w:r>
    </w:p>
    <w:p w:rsidR="00D22CAE" w:rsidRPr="003A3650" w:rsidRDefault="00C838C9" w:rsidP="003A3650">
      <w:pPr>
        <w:spacing w:after="220"/>
        <w:ind w:left="0" w:right="64" w:firstLine="0"/>
        <w:jc w:val="left"/>
      </w:pPr>
      <w:r w:rsidRPr="003A3650">
        <w:t>Nadrzędną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placówki oraz swoich kompetencji. Zasady bezpiecznych relacji personelu z dziećmi obowiązują wszystkich pracowników, praktykantów  i wolontariuszy. Znajomość i zaakceptowanie zasad Polityki Ochrony Dziecka są potwierdzone podpisaniem oświadczenia przez pracownika/ wolontariusza / praktykanta stanowiący</w:t>
      </w:r>
      <w:r w:rsidRPr="003A3650">
        <w:rPr>
          <w:color w:val="00B050"/>
        </w:rPr>
        <w:t xml:space="preserve"> </w:t>
      </w:r>
      <w:r w:rsidRPr="003A3650">
        <w:t xml:space="preserve">załącznik nr 4 niniejszej Polityki. Oświadczenie o zapoznaniu pracownika ze Standardami zostaje dołączone do akt osobowych pracownika.  </w:t>
      </w:r>
    </w:p>
    <w:p w:rsidR="00D22CAE" w:rsidRPr="003A3650" w:rsidRDefault="00C838C9" w:rsidP="003A3650">
      <w:pPr>
        <w:pStyle w:val="Nagwek2"/>
        <w:ind w:left="653" w:right="709"/>
      </w:pPr>
      <w:r w:rsidRPr="003A3650">
        <w:t>RELACJE PERSONELU Z DZIEĆMI</w:t>
      </w:r>
    </w:p>
    <w:p w:rsidR="00D22CAE" w:rsidRPr="003A3650" w:rsidRDefault="00C838C9" w:rsidP="003A3650">
      <w:pPr>
        <w:pStyle w:val="Nagwek3"/>
        <w:spacing w:after="355"/>
        <w:ind w:left="670" w:right="720"/>
      </w:pPr>
      <w:r w:rsidRPr="003A3650">
        <w:t>§5</w:t>
      </w:r>
    </w:p>
    <w:p w:rsidR="00D22CAE" w:rsidRPr="003A3650" w:rsidRDefault="00DB080B" w:rsidP="003A3650">
      <w:pPr>
        <w:spacing w:after="328"/>
        <w:ind w:left="0" w:right="64" w:firstLine="708"/>
        <w:jc w:val="left"/>
      </w:pPr>
      <w:r w:rsidRPr="003A3650">
        <w:t>Każdy pracownik  zobowiązany jest</w:t>
      </w:r>
      <w:r w:rsidR="00C838C9" w:rsidRPr="003A3650">
        <w:t xml:space="preserve"> do utrzymywania profesjonalnej relacji z dziećmi  i każ</w:t>
      </w:r>
      <w:r w:rsidRPr="003A3650">
        <w:t>dorazowego rozważenia, czy</w:t>
      </w:r>
      <w:r w:rsidR="00C838C9" w:rsidRPr="003A3650">
        <w:t xml:space="preserve"> reakcja, komunikat bądź działanie wobec dziecka są adekwatne do sytuacji, bezpieczne, uzasadnione i sprawiedl</w:t>
      </w:r>
      <w:r w:rsidRPr="003A3650">
        <w:t>iwe wobec innych dzieci. Działania wobec dziecka prowadzone są</w:t>
      </w:r>
      <w:r w:rsidR="00C838C9" w:rsidRPr="003A3650">
        <w:t xml:space="preserve"> w sposób otwarty i przejrzysty dla innych, aby zminimalizować ryzyko błędnej interpretacji Twojego zachowania. </w:t>
      </w:r>
    </w:p>
    <w:p w:rsidR="00D22CAE" w:rsidRPr="003A3650" w:rsidRDefault="00C838C9" w:rsidP="003A3650">
      <w:pPr>
        <w:pStyle w:val="Nagwek2"/>
        <w:spacing w:after="442"/>
        <w:ind w:left="653" w:right="724"/>
      </w:pPr>
      <w:r w:rsidRPr="003A3650">
        <w:t>KOMUNIKACJA Z DZIEĆMI</w:t>
      </w:r>
    </w:p>
    <w:p w:rsidR="00D22CAE" w:rsidRPr="003A3650" w:rsidRDefault="00C838C9" w:rsidP="003A3650">
      <w:pPr>
        <w:pStyle w:val="Nagwek3"/>
        <w:spacing w:after="411"/>
        <w:ind w:left="670" w:right="734"/>
      </w:pPr>
      <w:r w:rsidRPr="003A3650">
        <w:t>§6</w:t>
      </w:r>
    </w:p>
    <w:p w:rsidR="00D22CAE" w:rsidRPr="003A3650" w:rsidRDefault="00C838C9" w:rsidP="003A3650">
      <w:pPr>
        <w:spacing w:after="205"/>
        <w:ind w:left="0" w:right="64" w:firstLine="0"/>
        <w:jc w:val="left"/>
      </w:pPr>
      <w:r w:rsidRPr="003A3650">
        <w:t xml:space="preserve">Przemoc emocjonalna ma miejsce, gdy osoba dorosła nieustannie krytykuje dziecko, grozi mu lub je wyklucza z pewnych aktywności, obniżając jego poczucie wartości. Nauczyciele oraz personel przedszkola to osoby znaczące w życiu dziecka. Krytyka nie jest zabroniona. Krytyka jest ważna dla nauki, rozwoju i doskonalenia dzieci. Podobnie, żarty i śmiech pomagają tworzyć więzi między ludźmi i poczucie wspólnoty. Krytyka powinna być </w:t>
      </w:r>
      <w:r w:rsidRPr="003A3650">
        <w:lastRenderedPageBreak/>
        <w:t xml:space="preserve">motywująca, przekazywana w sposób empatyczny i z poszanowaniem uczuć dziecka. Przemoc emocjonalna/werbalna może ranić i powodować szkody, podobnie jak przemoc fizyczna. </w:t>
      </w:r>
    </w:p>
    <w:p w:rsidR="00D22CAE" w:rsidRPr="003A3650" w:rsidRDefault="00C838C9" w:rsidP="003A3650">
      <w:pPr>
        <w:numPr>
          <w:ilvl w:val="0"/>
          <w:numId w:val="7"/>
        </w:numPr>
        <w:spacing w:after="162" w:line="259" w:lineRule="auto"/>
        <w:ind w:right="64" w:hanging="360"/>
        <w:jc w:val="left"/>
      </w:pPr>
      <w:r w:rsidRPr="003A3650">
        <w:t xml:space="preserve">W komunikacji z dziećmi zachowuj cierpliwość i szacunek. </w:t>
      </w:r>
    </w:p>
    <w:p w:rsidR="00D22CAE" w:rsidRPr="003A3650" w:rsidRDefault="00C838C9" w:rsidP="003A3650">
      <w:pPr>
        <w:numPr>
          <w:ilvl w:val="0"/>
          <w:numId w:val="7"/>
        </w:numPr>
        <w:ind w:right="64" w:hanging="360"/>
        <w:jc w:val="left"/>
      </w:pPr>
      <w:r w:rsidRPr="003A3650">
        <w:t xml:space="preserve">Słuchaj uważnie dzieci i udzielaj im odpowiedzi adekwatnych do ich wieku i danej sytuacji. </w:t>
      </w:r>
    </w:p>
    <w:p w:rsidR="00D22CAE" w:rsidRPr="003A3650" w:rsidRDefault="00C838C9" w:rsidP="003A3650">
      <w:pPr>
        <w:numPr>
          <w:ilvl w:val="0"/>
          <w:numId w:val="7"/>
        </w:numPr>
        <w:ind w:right="64" w:hanging="360"/>
        <w:jc w:val="left"/>
      </w:pPr>
      <w:r w:rsidRPr="003A3650">
        <w:t xml:space="preserve">Pracownik nie powinien zawstydzać, upokarzać, lekceważyć i obrażać dziecka. Nie powinien krzyczeć na dziecko w sytuacji innej niż wynikająca z bezpieczeństwa dziecka lub innych dzieci. </w:t>
      </w:r>
    </w:p>
    <w:p w:rsidR="00D22CAE" w:rsidRPr="003A3650" w:rsidRDefault="00C838C9" w:rsidP="003A3650">
      <w:pPr>
        <w:numPr>
          <w:ilvl w:val="0"/>
          <w:numId w:val="7"/>
        </w:numPr>
        <w:ind w:right="64" w:hanging="360"/>
        <w:jc w:val="left"/>
      </w:pPr>
      <w:r w:rsidRPr="003A3650">
        <w:t xml:space="preserve">Pracownik nie ujawnia informacji wrażliwych dotyczących dziecka wobec osób nieuprawnionych, w tym wobec innych dzieci. Obejmuje to wizerunek dziecka, informacje o jego/jej sytuacji rodzinnej, ekonomicznej, medycznej, opiekuńczej  i prawnej. </w:t>
      </w:r>
    </w:p>
    <w:p w:rsidR="00D22CAE" w:rsidRPr="003A3650" w:rsidRDefault="00C838C9" w:rsidP="003A3650">
      <w:pPr>
        <w:numPr>
          <w:ilvl w:val="0"/>
          <w:numId w:val="7"/>
        </w:numPr>
        <w:ind w:right="64" w:hanging="360"/>
        <w:jc w:val="left"/>
      </w:pPr>
      <w:r w:rsidRPr="003A3650">
        <w:t xml:space="preserve">Podejmując decyzje dotyczące dziecka, pracownik informuje je o tym i stara się brać pod uwagę jego oczekiwania. </w:t>
      </w:r>
    </w:p>
    <w:p w:rsidR="00D22CAE" w:rsidRPr="003A3650" w:rsidRDefault="00C838C9" w:rsidP="003A3650">
      <w:pPr>
        <w:numPr>
          <w:ilvl w:val="0"/>
          <w:numId w:val="7"/>
        </w:numPr>
        <w:spacing w:after="162" w:line="259" w:lineRule="auto"/>
        <w:ind w:right="64" w:hanging="360"/>
        <w:jc w:val="left"/>
      </w:pPr>
      <w:r w:rsidRPr="003A3650">
        <w:t xml:space="preserve">Pracownik szanuje prawo dziecka do prywatności.  </w:t>
      </w:r>
    </w:p>
    <w:p w:rsidR="00D22CAE" w:rsidRPr="003A3650" w:rsidRDefault="00C838C9" w:rsidP="003A3650">
      <w:pPr>
        <w:numPr>
          <w:ilvl w:val="0"/>
          <w:numId w:val="7"/>
        </w:numPr>
        <w:ind w:right="64" w:hanging="360"/>
        <w:jc w:val="left"/>
      </w:pPr>
      <w:r w:rsidRPr="003A3650">
        <w:t xml:space="preserve">Pracownik nie może zachowywać się w obecności dzieci w sposób niestosowny. Obejmuje to używanie wulgarnych słów, gestów i żartów, czynienie obraźliwych uwag oraz wykorzystywanie wobec dziecka relacji władzy lub przewagi fizycznej </w:t>
      </w:r>
    </w:p>
    <w:p w:rsidR="00D22CAE" w:rsidRPr="003A3650" w:rsidRDefault="00C838C9" w:rsidP="003A3650">
      <w:pPr>
        <w:spacing w:after="154" w:line="259" w:lineRule="auto"/>
        <w:ind w:left="720" w:right="64" w:firstLine="0"/>
        <w:jc w:val="left"/>
      </w:pPr>
      <w:r w:rsidRPr="003A3650">
        <w:t xml:space="preserve">(zastraszanie, przymuszanie, groźby). </w:t>
      </w:r>
    </w:p>
    <w:p w:rsidR="00D22CAE" w:rsidRPr="003A3650" w:rsidRDefault="00C838C9" w:rsidP="003A3650">
      <w:pPr>
        <w:numPr>
          <w:ilvl w:val="0"/>
          <w:numId w:val="7"/>
        </w:numPr>
        <w:ind w:right="64" w:hanging="360"/>
        <w:jc w:val="left"/>
      </w:pPr>
      <w:r w:rsidRPr="003A3650">
        <w:t xml:space="preserve">Zapewnia dzieciom, że jeśli czują się niekomfortowo w jakiejś sytuacji, wobec konkretnego zachowania czy słów, mogą o tym powiedzieć osobie dorosłej i mogą oczekiwać odpowiedniej reakcji i/lub pomocy. </w:t>
      </w:r>
    </w:p>
    <w:p w:rsidR="00D22CAE" w:rsidRPr="003A3650" w:rsidRDefault="00C838C9" w:rsidP="003A3650">
      <w:pPr>
        <w:spacing w:after="170" w:line="259" w:lineRule="auto"/>
        <w:ind w:left="720" w:right="0" w:firstLine="0"/>
        <w:jc w:val="left"/>
      </w:pPr>
      <w:r w:rsidRPr="003A3650">
        <w:t xml:space="preserve"> </w:t>
      </w:r>
    </w:p>
    <w:p w:rsidR="00D22CAE" w:rsidRPr="003A3650" w:rsidRDefault="00C838C9" w:rsidP="003A3650">
      <w:pPr>
        <w:pStyle w:val="Nagwek2"/>
        <w:spacing w:after="140"/>
        <w:ind w:left="653" w:right="1"/>
      </w:pPr>
      <w:r w:rsidRPr="003A3650">
        <w:t>DZIAŁANIA Z DZIEĆMI</w:t>
      </w:r>
    </w:p>
    <w:p w:rsidR="00D22CAE" w:rsidRPr="003A3650" w:rsidRDefault="00C838C9" w:rsidP="003A3650">
      <w:pPr>
        <w:pStyle w:val="Nagwek3"/>
        <w:spacing w:after="142"/>
        <w:ind w:left="670" w:right="14"/>
      </w:pPr>
      <w:r w:rsidRPr="003A3650">
        <w:t>§7</w:t>
      </w:r>
    </w:p>
    <w:p w:rsidR="00D22CAE" w:rsidRPr="003A3650" w:rsidRDefault="00C838C9" w:rsidP="003A3650">
      <w:pPr>
        <w:numPr>
          <w:ilvl w:val="0"/>
          <w:numId w:val="8"/>
        </w:numPr>
        <w:ind w:right="64" w:hanging="360"/>
        <w:jc w:val="left"/>
      </w:pPr>
      <w:r w:rsidRPr="003A3650">
        <w:t xml:space="preserve">Pracownik docenia i szanuje wkład dzieci w podejmowanie działania, aktywnie je angażuje i traktuj równo bez względu na ich płeć, sprawność/ niepełnosprawność, status społeczny, etniczny, kulturowy, religijny i światopogląd. </w:t>
      </w:r>
    </w:p>
    <w:p w:rsidR="00D22CAE" w:rsidRPr="003A3650" w:rsidRDefault="00C838C9" w:rsidP="003A3650">
      <w:pPr>
        <w:numPr>
          <w:ilvl w:val="0"/>
          <w:numId w:val="8"/>
        </w:numPr>
        <w:spacing w:after="164" w:line="259" w:lineRule="auto"/>
        <w:ind w:right="64" w:hanging="360"/>
        <w:jc w:val="left"/>
      </w:pPr>
      <w:r w:rsidRPr="003A3650">
        <w:t xml:space="preserve">Pracownik unika faworyzowania dzieci. </w:t>
      </w:r>
    </w:p>
    <w:p w:rsidR="00D22CAE" w:rsidRPr="003A3650" w:rsidRDefault="00C838C9" w:rsidP="003A3650">
      <w:pPr>
        <w:numPr>
          <w:ilvl w:val="0"/>
          <w:numId w:val="8"/>
        </w:numPr>
        <w:spacing w:after="245"/>
        <w:ind w:right="64" w:hanging="360"/>
        <w:jc w:val="left"/>
      </w:pPr>
      <w:r w:rsidRPr="003A3650">
        <w:lastRenderedPageBreak/>
        <w:t xml:space="preserve">Pracownik nie może przyjmować pieniędzy ani prezentów od dziecka, ani rodziców/opiekunów dziecka. Nie wolno Mu wchodzić w relacje jakiejkolwiek zależności wobec dziecka lub rodziców/opiekunów dziecka. Nie wolno mu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rsidR="00D22CAE" w:rsidRPr="003A3650" w:rsidRDefault="00C838C9" w:rsidP="003A3650">
      <w:pPr>
        <w:pStyle w:val="Nagwek2"/>
        <w:ind w:left="653" w:right="726"/>
      </w:pPr>
      <w:r w:rsidRPr="003A3650">
        <w:t>KONTAKT FIZYCZNY Z DZIEĆMI</w:t>
      </w:r>
    </w:p>
    <w:p w:rsidR="00D22CAE" w:rsidRPr="003A3650" w:rsidRDefault="00C838C9" w:rsidP="003A3650">
      <w:pPr>
        <w:pStyle w:val="Nagwek3"/>
        <w:ind w:left="670" w:right="734"/>
      </w:pPr>
      <w:r w:rsidRPr="003A3650">
        <w:t>§8</w:t>
      </w:r>
    </w:p>
    <w:p w:rsidR="00D22CAE" w:rsidRPr="003A3650" w:rsidRDefault="00C838C9" w:rsidP="003A3650">
      <w:pPr>
        <w:spacing w:after="213"/>
        <w:ind w:left="0" w:right="64" w:firstLine="360"/>
        <w:jc w:val="left"/>
      </w:pPr>
      <w:r w:rsidRPr="003A3650">
        <w:t xml:space="preserve">Każde </w:t>
      </w:r>
      <w:proofErr w:type="spellStart"/>
      <w:r w:rsidRPr="003A3650">
        <w:t>przemocowe</w:t>
      </w:r>
      <w:proofErr w:type="spellEnd"/>
      <w:r w:rsidRPr="003A3650">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rsidR="00D22CAE" w:rsidRPr="003A3650" w:rsidRDefault="00C838C9" w:rsidP="003A3650">
      <w:pPr>
        <w:numPr>
          <w:ilvl w:val="0"/>
          <w:numId w:val="9"/>
        </w:numPr>
        <w:ind w:right="64" w:hanging="360"/>
        <w:jc w:val="left"/>
      </w:pPr>
      <w:r w:rsidRPr="003A3650">
        <w:t xml:space="preserve">Pracownik w żaden sposób nie narusza integralności fizycznej dziecka- bicie, szturchanie, popychanie.  </w:t>
      </w:r>
    </w:p>
    <w:p w:rsidR="00D22CAE" w:rsidRPr="003A3650" w:rsidRDefault="00C838C9" w:rsidP="003A3650">
      <w:pPr>
        <w:numPr>
          <w:ilvl w:val="0"/>
          <w:numId w:val="9"/>
        </w:numPr>
        <w:ind w:right="64" w:hanging="360"/>
        <w:jc w:val="left"/>
      </w:pPr>
      <w:r w:rsidRPr="003A3650">
        <w:t xml:space="preserve">Nigdy nie dotyka dziecka w sposób, który może być uznany za nieprzyzwoity lub niestosowny. </w:t>
      </w:r>
    </w:p>
    <w:p w:rsidR="00D22CAE" w:rsidRPr="003A3650" w:rsidRDefault="00C838C9" w:rsidP="003A3650">
      <w:pPr>
        <w:numPr>
          <w:ilvl w:val="0"/>
          <w:numId w:val="9"/>
        </w:numPr>
        <w:ind w:right="64" w:hanging="360"/>
        <w:jc w:val="left"/>
      </w:pPr>
      <w:r w:rsidRPr="003A3650">
        <w:t xml:space="preserve">Nie angażuje się w takie aktywności jak łaskotanie, udawane walki z dziećmi czy brutalne zabawy fizyczne. </w:t>
      </w:r>
    </w:p>
    <w:p w:rsidR="00D22CAE" w:rsidRPr="003A3650" w:rsidRDefault="00C838C9" w:rsidP="003A3650">
      <w:pPr>
        <w:numPr>
          <w:ilvl w:val="0"/>
          <w:numId w:val="9"/>
        </w:numPr>
        <w:ind w:right="64" w:hanging="360"/>
        <w:jc w:val="left"/>
      </w:pPr>
      <w:r w:rsidRPr="003A3650">
        <w:t xml:space="preserve">W sytuacjach wymagających czynności pielęgnacyjnych i higienicznych wobec dziecka, unikaj innego niż niezbędny kontaktu fizycznego z dzieckiem. Dotyczy to </w:t>
      </w:r>
      <w:r w:rsidRPr="003A3650">
        <w:lastRenderedPageBreak/>
        <w:t xml:space="preserve">zwłaszcza pomagania dziecku w ubieraniu i rozbieraniu, jedzeniu, myciu  i w korzystaniu z toalety. </w:t>
      </w:r>
    </w:p>
    <w:p w:rsidR="00D22CAE" w:rsidRPr="003A3650" w:rsidRDefault="00C838C9" w:rsidP="003A3650">
      <w:pPr>
        <w:numPr>
          <w:ilvl w:val="0"/>
          <w:numId w:val="9"/>
        </w:numPr>
        <w:ind w:right="64" w:hanging="360"/>
        <w:jc w:val="left"/>
      </w:pPr>
      <w:r w:rsidRPr="003A3650">
        <w:t xml:space="preserve">Czynności higieniczno- pielęgnacyjne wykonywane są w warunkach umożliwiających zapewnienie intymności dziecka, a aktywność pracownika w tym względzie powinna być poprzedzona wytłumaczeniem dziecku, co pracownik będzie robił i w miarę możliwości wykonywana po uzyskaniu zgody dziecka.  </w:t>
      </w:r>
    </w:p>
    <w:p w:rsidR="00D22CAE" w:rsidRPr="003A3650" w:rsidRDefault="00C838C9" w:rsidP="003A3650">
      <w:pPr>
        <w:pStyle w:val="Nagwek2"/>
        <w:ind w:left="653"/>
      </w:pPr>
      <w:r w:rsidRPr="003A3650">
        <w:t>KONTAKT POZA GODZINAMI PRACY</w:t>
      </w:r>
    </w:p>
    <w:p w:rsidR="00D22CAE" w:rsidRPr="003A3650" w:rsidRDefault="00C838C9" w:rsidP="003A3650">
      <w:pPr>
        <w:pStyle w:val="Nagwek3"/>
        <w:spacing w:after="346"/>
        <w:ind w:left="670" w:right="720"/>
      </w:pPr>
      <w:r w:rsidRPr="003A3650">
        <w:t>§9</w:t>
      </w:r>
    </w:p>
    <w:p w:rsidR="00D22CAE" w:rsidRPr="003A3650" w:rsidRDefault="00C838C9" w:rsidP="003A3650">
      <w:pPr>
        <w:spacing w:after="167"/>
        <w:ind w:left="0" w:right="64" w:firstLine="0"/>
        <w:jc w:val="left"/>
      </w:pPr>
      <w:r w:rsidRPr="003A3650">
        <w:t xml:space="preserve">Co do zasady kontakt z dziećmi powinien odbywać się wyłącznie w godzinach pracy  </w:t>
      </w:r>
      <w:r w:rsidR="00045A10">
        <w:br/>
      </w:r>
      <w:r w:rsidRPr="003A3650">
        <w:t xml:space="preserve">i dotyczyć celów edukacyjnych lub wychowawczych. </w:t>
      </w:r>
    </w:p>
    <w:p w:rsidR="00D22CAE" w:rsidRPr="003A3650" w:rsidRDefault="00C838C9" w:rsidP="003A3650">
      <w:pPr>
        <w:numPr>
          <w:ilvl w:val="0"/>
          <w:numId w:val="10"/>
        </w:numPr>
        <w:ind w:right="64" w:hanging="360"/>
        <w:jc w:val="left"/>
      </w:pPr>
      <w:r w:rsidRPr="003A3650">
        <w:t xml:space="preserve">Pracownik nie zaprasza dzieci do swojego miejsca zamieszkania ani nie spotyka się </w:t>
      </w:r>
      <w:r w:rsidR="00045A10">
        <w:br/>
      </w:r>
      <w:r w:rsidRPr="003A3650">
        <w:t xml:space="preserve"> z nimi poza godzinami pracy.  </w:t>
      </w:r>
    </w:p>
    <w:p w:rsidR="00D22CAE" w:rsidRPr="003A3650" w:rsidRDefault="00C838C9" w:rsidP="003A3650">
      <w:pPr>
        <w:numPr>
          <w:ilvl w:val="0"/>
          <w:numId w:val="10"/>
        </w:numPr>
        <w:spacing w:after="189"/>
        <w:ind w:right="64" w:hanging="360"/>
        <w:jc w:val="left"/>
      </w:pPr>
      <w:r w:rsidRPr="003A3650">
        <w:t>Utrzymywanie relacji towarzyskich lub rodzinnych (jeśli dzieci i rodzice/opiekunowie dzieci są osobami bliskimi wobec pracownika) wymaga zachowania poufności wszystkich informacji dotyczących innych dzieci, ich rodziców oraz opiekunów</w:t>
      </w:r>
      <w:r w:rsidRPr="003A3650">
        <w:rPr>
          <w:vertAlign w:val="superscript"/>
        </w:rPr>
        <w:t>4</w:t>
      </w:r>
      <w:r w:rsidRPr="003A3650">
        <w:t>.</w:t>
      </w:r>
      <w:r w:rsidRPr="003A3650">
        <w:rPr>
          <w:b/>
        </w:rPr>
        <w:t xml:space="preserve"> </w:t>
      </w:r>
      <w:r w:rsidRPr="003A3650">
        <w:t xml:space="preserve"> </w:t>
      </w:r>
    </w:p>
    <w:p w:rsidR="00D22CAE" w:rsidRDefault="00D22CAE" w:rsidP="003A3650">
      <w:pPr>
        <w:spacing w:after="319" w:line="259" w:lineRule="auto"/>
        <w:ind w:left="0" w:right="0" w:firstLine="0"/>
        <w:jc w:val="center"/>
      </w:pPr>
    </w:p>
    <w:p w:rsidR="00045A10" w:rsidRDefault="00045A10" w:rsidP="003A3650">
      <w:pPr>
        <w:spacing w:after="319" w:line="259" w:lineRule="auto"/>
        <w:ind w:left="0" w:right="0" w:firstLine="0"/>
        <w:jc w:val="center"/>
      </w:pPr>
    </w:p>
    <w:p w:rsidR="00045A10" w:rsidRDefault="00045A10" w:rsidP="003A3650">
      <w:pPr>
        <w:spacing w:after="319" w:line="259" w:lineRule="auto"/>
        <w:ind w:left="0" w:right="0" w:firstLine="0"/>
        <w:jc w:val="center"/>
      </w:pPr>
    </w:p>
    <w:p w:rsidR="00045A10" w:rsidRDefault="00045A10" w:rsidP="003A3650">
      <w:pPr>
        <w:spacing w:after="319" w:line="259" w:lineRule="auto"/>
        <w:ind w:left="0" w:right="0" w:firstLine="0"/>
        <w:jc w:val="center"/>
      </w:pPr>
    </w:p>
    <w:p w:rsidR="00045A10" w:rsidRDefault="00045A10" w:rsidP="003A3650">
      <w:pPr>
        <w:spacing w:after="319" w:line="259" w:lineRule="auto"/>
        <w:ind w:left="0" w:right="0" w:firstLine="0"/>
        <w:jc w:val="center"/>
      </w:pPr>
    </w:p>
    <w:p w:rsidR="00045A10" w:rsidRPr="003A3650" w:rsidRDefault="00045A10" w:rsidP="003A3650">
      <w:pPr>
        <w:spacing w:after="319" w:line="259" w:lineRule="auto"/>
        <w:ind w:left="0" w:right="0" w:firstLine="0"/>
        <w:jc w:val="center"/>
      </w:pPr>
    </w:p>
    <w:p w:rsidR="00D22CAE" w:rsidRPr="003A3650" w:rsidRDefault="00C838C9" w:rsidP="003A3650">
      <w:pPr>
        <w:pStyle w:val="Nagwek2"/>
        <w:ind w:left="653" w:right="708"/>
      </w:pPr>
      <w:r w:rsidRPr="003A3650">
        <w:t>DYSCYPLINOWANIE DZIECKA</w:t>
      </w:r>
    </w:p>
    <w:p w:rsidR="00D22CAE" w:rsidRPr="003A3650" w:rsidRDefault="00C838C9" w:rsidP="003A3650">
      <w:pPr>
        <w:pStyle w:val="Nagwek3"/>
        <w:spacing w:after="357"/>
        <w:ind w:left="670" w:right="720"/>
      </w:pPr>
      <w:r w:rsidRPr="003A3650">
        <w:t>§10</w:t>
      </w:r>
    </w:p>
    <w:p w:rsidR="00D22CAE" w:rsidRPr="003A3650" w:rsidRDefault="00C838C9" w:rsidP="003A3650">
      <w:pPr>
        <w:numPr>
          <w:ilvl w:val="0"/>
          <w:numId w:val="11"/>
        </w:numPr>
        <w:ind w:right="64" w:hanging="360"/>
        <w:jc w:val="left"/>
      </w:pPr>
      <w:r w:rsidRPr="003A3650">
        <w:t xml:space="preserve">Metody dyscyplinowania dziecka muszą być odpowiednio dobrane do wieku  i poziomu rozwoju dziecka. </w:t>
      </w:r>
    </w:p>
    <w:p w:rsidR="00D22CAE" w:rsidRPr="003A3650" w:rsidRDefault="00C838C9" w:rsidP="003A3650">
      <w:pPr>
        <w:numPr>
          <w:ilvl w:val="0"/>
          <w:numId w:val="11"/>
        </w:numPr>
        <w:ind w:right="64" w:hanging="360"/>
        <w:jc w:val="left"/>
      </w:pPr>
      <w:r w:rsidRPr="003A3650">
        <w:lastRenderedPageBreak/>
        <w:t xml:space="preserve">Pochwała i zachęta powinny być najczęściej stosowanym przez personel przedszkola środkiem do osiągnięcia sukcesów wychowawczych. </w:t>
      </w:r>
    </w:p>
    <w:p w:rsidR="00D22CAE" w:rsidRPr="003A3650" w:rsidRDefault="00C838C9" w:rsidP="003A3650">
      <w:pPr>
        <w:numPr>
          <w:ilvl w:val="0"/>
          <w:numId w:val="11"/>
        </w:numPr>
        <w:ind w:right="64" w:hanging="360"/>
        <w:jc w:val="left"/>
      </w:pPr>
      <w:r w:rsidRPr="003A3650">
        <w:t xml:space="preserve">Dyscyplinowanie dziecka ogranicza się jedynie do koniecznego i konsekwentnego stawiania wobec niego granic – spokojnego wyjaśniania, co wolno a czego nie wolno. </w:t>
      </w:r>
    </w:p>
    <w:p w:rsidR="00D22CAE" w:rsidRPr="003A3650" w:rsidRDefault="00C838C9" w:rsidP="003A3650">
      <w:pPr>
        <w:numPr>
          <w:ilvl w:val="0"/>
          <w:numId w:val="11"/>
        </w:numPr>
        <w:spacing w:after="212"/>
        <w:ind w:right="64" w:hanging="360"/>
        <w:jc w:val="left"/>
      </w:pPr>
      <w:r w:rsidRPr="003A3650">
        <w:t xml:space="preserve">Stosowanie dyscypliny wobec dziecka nie może naruszać jego godności  i nietykalności osobistej. </w:t>
      </w:r>
    </w:p>
    <w:p w:rsidR="00D22CAE" w:rsidRPr="003A3650" w:rsidRDefault="00C838C9" w:rsidP="003A3650">
      <w:pPr>
        <w:pStyle w:val="Nagwek1"/>
        <w:ind w:left="669" w:right="724"/>
      </w:pPr>
      <w:r w:rsidRPr="003A3650">
        <w:t>ROZDZIAŁ V</w:t>
      </w:r>
    </w:p>
    <w:p w:rsidR="00D22CAE" w:rsidRPr="003A3650" w:rsidRDefault="00C838C9" w:rsidP="003A3650">
      <w:pPr>
        <w:spacing w:after="341" w:line="265" w:lineRule="auto"/>
        <w:ind w:left="653" w:right="707" w:hanging="10"/>
        <w:jc w:val="center"/>
      </w:pPr>
      <w:r w:rsidRPr="003A3650">
        <w:rPr>
          <w:b/>
          <w:color w:val="365F91"/>
          <w:u w:val="single" w:color="365F91"/>
        </w:rPr>
        <w:t>ZASADY BEZPIECZNEJ RELACJI DZIECKO-DZIECKO</w:t>
      </w:r>
    </w:p>
    <w:p w:rsidR="00D22CAE" w:rsidRPr="003A3650" w:rsidRDefault="00C838C9" w:rsidP="003A3650">
      <w:pPr>
        <w:pStyle w:val="Nagwek1"/>
        <w:spacing w:after="356"/>
        <w:ind w:left="669" w:right="719"/>
      </w:pPr>
      <w:r w:rsidRPr="003A3650">
        <w:t>§11</w:t>
      </w:r>
    </w:p>
    <w:p w:rsidR="00D22CAE" w:rsidRPr="003A3650" w:rsidRDefault="00C838C9" w:rsidP="003A3650">
      <w:pPr>
        <w:spacing w:after="0" w:line="360" w:lineRule="auto"/>
        <w:ind w:left="0" w:right="62" w:firstLine="0"/>
        <w:jc w:val="left"/>
      </w:pPr>
      <w:r w:rsidRPr="003A3650">
        <w:t>Bezpieczna relacja między dziećmi w przedszkolu jest kluczowa dla ich emocjonalnego  i społecznego rozwoju. Oto kilka zasad, które Przedszkole promuje, aby pomó</w:t>
      </w:r>
      <w:r w:rsidR="00952F03" w:rsidRPr="003A3650">
        <w:t>c  w zachowaniu takiej relacji:</w:t>
      </w:r>
      <w:r w:rsidRPr="003A3650">
        <w:rPr>
          <w:rFonts w:eastAsia="Calibri"/>
          <w:strike/>
          <w:sz w:val="22"/>
        </w:rPr>
        <w:t xml:space="preserve">                 </w:t>
      </w:r>
      <w:r w:rsidR="00952F03" w:rsidRPr="003A3650">
        <w:rPr>
          <w:rFonts w:eastAsia="Calibri"/>
          <w:strike/>
          <w:sz w:val="22"/>
        </w:rPr>
        <w:t xml:space="preserve">                     </w:t>
      </w:r>
    </w:p>
    <w:p w:rsidR="00D22CAE" w:rsidRPr="003A3650" w:rsidRDefault="00C838C9" w:rsidP="003A3650">
      <w:pPr>
        <w:numPr>
          <w:ilvl w:val="0"/>
          <w:numId w:val="12"/>
        </w:numPr>
        <w:spacing w:after="0" w:line="360" w:lineRule="auto"/>
        <w:ind w:right="62" w:hanging="360"/>
        <w:jc w:val="left"/>
      </w:pPr>
      <w:r w:rsidRPr="003A3650">
        <w:rPr>
          <w:b/>
        </w:rPr>
        <w:t>Szanuj innych</w:t>
      </w:r>
      <w:r w:rsidRPr="003A3650">
        <w:t xml:space="preserve">: Każda osoba zasługuje na szacunek, niezależnie od różnic  w wyglądzie, pochodzeniu czy zainteresowaniach. Promuj akceptację różnorodności. </w:t>
      </w:r>
    </w:p>
    <w:p w:rsidR="00D22CAE" w:rsidRPr="003A3650" w:rsidRDefault="00C838C9" w:rsidP="003A3650">
      <w:pPr>
        <w:numPr>
          <w:ilvl w:val="0"/>
          <w:numId w:val="12"/>
        </w:numPr>
        <w:spacing w:after="34"/>
        <w:ind w:right="64" w:hanging="360"/>
        <w:jc w:val="left"/>
      </w:pPr>
      <w:r w:rsidRPr="003A3650">
        <w:rPr>
          <w:b/>
        </w:rPr>
        <w:t>Rozmawiaj z szacunkiem</w:t>
      </w:r>
      <w:r w:rsidRPr="003A3650">
        <w:t xml:space="preserve">: Zachęcaj dzieci do komunikacji z szacunkiem i uprzednio słuchania innych przed wypowiedzeniem swojego zdania. Ucz je, że słowa mogą mieć wpływ na uczucia innych. </w:t>
      </w:r>
    </w:p>
    <w:p w:rsidR="00D22CAE" w:rsidRPr="003A3650" w:rsidRDefault="00C838C9" w:rsidP="003A3650">
      <w:pPr>
        <w:numPr>
          <w:ilvl w:val="0"/>
          <w:numId w:val="12"/>
        </w:numPr>
        <w:spacing w:after="37"/>
        <w:ind w:right="64" w:hanging="360"/>
        <w:jc w:val="left"/>
      </w:pPr>
      <w:r w:rsidRPr="003A3650">
        <w:rPr>
          <w:b/>
        </w:rPr>
        <w:t>Rozwiązywanie konfliktów</w:t>
      </w:r>
      <w:r w:rsidRPr="003A3650">
        <w:t xml:space="preserve">: Pomóż dzieciom rozumieć, że konflikty są naturalną częścią życia i można je rozwiązać bez używania przemocy. Nauka konstruktywnego rozwiązywania konfliktów jest kluczowa. </w:t>
      </w:r>
    </w:p>
    <w:p w:rsidR="00D22CAE" w:rsidRPr="003A3650" w:rsidRDefault="00C838C9" w:rsidP="003A3650">
      <w:pPr>
        <w:numPr>
          <w:ilvl w:val="0"/>
          <w:numId w:val="12"/>
        </w:numPr>
        <w:ind w:right="64" w:hanging="360"/>
        <w:jc w:val="left"/>
      </w:pPr>
      <w:r w:rsidRPr="003A3650">
        <w:rPr>
          <w:b/>
        </w:rPr>
        <w:t>Współpraca</w:t>
      </w:r>
      <w:r w:rsidRPr="003A3650">
        <w:t xml:space="preserve">: Wspieraj zachęcanie do współpracy z innymi dziećmi. Wspólne projekty i zabawy uczą współpracy, empatii i budowania relacji. </w:t>
      </w:r>
    </w:p>
    <w:p w:rsidR="00D22CAE" w:rsidRPr="003A3650" w:rsidRDefault="00C838C9" w:rsidP="003A3650">
      <w:pPr>
        <w:numPr>
          <w:ilvl w:val="0"/>
          <w:numId w:val="12"/>
        </w:numPr>
        <w:spacing w:after="36"/>
        <w:ind w:right="64" w:hanging="360"/>
        <w:jc w:val="left"/>
      </w:pPr>
      <w:r w:rsidRPr="003A3650">
        <w:rPr>
          <w:b/>
        </w:rPr>
        <w:t>Przyjaźń i wsparcie</w:t>
      </w:r>
      <w:r w:rsidRPr="003A3650">
        <w:t xml:space="preserve">: Pomagaj dzieciom w budowaniu przyjaźni i rozumieniu, że mogą na siebie liczyć. Wspieraj ich, aby były wsparciem dla swoich przyjaciół  w trudnych chwilach. </w:t>
      </w:r>
    </w:p>
    <w:p w:rsidR="00D22CAE" w:rsidRPr="003A3650" w:rsidRDefault="00C838C9" w:rsidP="003A3650">
      <w:pPr>
        <w:numPr>
          <w:ilvl w:val="0"/>
          <w:numId w:val="12"/>
        </w:numPr>
        <w:ind w:right="64" w:hanging="360"/>
        <w:jc w:val="left"/>
      </w:pPr>
      <w:r w:rsidRPr="003A3650">
        <w:rPr>
          <w:b/>
        </w:rPr>
        <w:t>Nie toleruj znęcania się</w:t>
      </w:r>
      <w:r w:rsidRPr="003A3650">
        <w:t xml:space="preserve">: Naucz dziecko, że znęcanie się nad innymi jest niedopuszczalne i może mieć poważne konsekwencje. Zachęcaj do zgłaszania przypadków znęcania się w grupie. </w:t>
      </w:r>
    </w:p>
    <w:p w:rsidR="00D22CAE" w:rsidRPr="003A3650" w:rsidRDefault="00C838C9" w:rsidP="003A3650">
      <w:pPr>
        <w:numPr>
          <w:ilvl w:val="0"/>
          <w:numId w:val="12"/>
        </w:numPr>
        <w:ind w:right="64" w:hanging="360"/>
        <w:jc w:val="left"/>
      </w:pPr>
      <w:r w:rsidRPr="003A3650">
        <w:rPr>
          <w:b/>
        </w:rPr>
        <w:lastRenderedPageBreak/>
        <w:t>Ogranicz wpływ negatywnych treści</w:t>
      </w:r>
      <w:r w:rsidRPr="003A3650">
        <w:t xml:space="preserve">: Monitoruj, co dziecko widzi i słyszy  w mediach społecznościowych i innych mediach. Pomóż mu zrozumieć, że nie wszystko, co widzi, jest realne ani wartościowe. </w:t>
      </w:r>
    </w:p>
    <w:p w:rsidR="00D22CAE" w:rsidRPr="003A3650" w:rsidRDefault="00C838C9" w:rsidP="003A3650">
      <w:pPr>
        <w:numPr>
          <w:ilvl w:val="0"/>
          <w:numId w:val="12"/>
        </w:numPr>
        <w:ind w:right="64" w:hanging="360"/>
        <w:jc w:val="left"/>
      </w:pPr>
      <w:r w:rsidRPr="003A3650">
        <w:rPr>
          <w:b/>
        </w:rPr>
        <w:t>Wspieraj zdrowe granice</w:t>
      </w:r>
      <w:r w:rsidRPr="003A3650">
        <w:t xml:space="preserve">: Naucz dzieci, jak ustalać zdrowe granice w relacjach, mówiąc "nie" w odpowiednich sytuacjach i szanując prywatność innych. </w:t>
      </w:r>
    </w:p>
    <w:p w:rsidR="00D22CAE" w:rsidRPr="003A3650" w:rsidRDefault="00C838C9" w:rsidP="003A3650">
      <w:pPr>
        <w:numPr>
          <w:ilvl w:val="0"/>
          <w:numId w:val="12"/>
        </w:numPr>
        <w:ind w:right="64" w:hanging="360"/>
        <w:jc w:val="left"/>
      </w:pPr>
      <w:r w:rsidRPr="003A3650">
        <w:rPr>
          <w:b/>
        </w:rPr>
        <w:t>Wspieraj pomoc dla ofiar</w:t>
      </w:r>
      <w:r w:rsidRPr="003A3650">
        <w:t xml:space="preserve">: Naucz dziecko, że jeśli zobaczy lub usłyszy o przemocy, znęcaniu się lub dyskryminacji wobec innych dzieci, powinno to zgłosić odpowiedniej osobie dorosłej w Przedszkolu. </w:t>
      </w:r>
    </w:p>
    <w:p w:rsidR="003A3650" w:rsidRPr="00045A10" w:rsidRDefault="00C838C9" w:rsidP="00045A10">
      <w:pPr>
        <w:numPr>
          <w:ilvl w:val="0"/>
          <w:numId w:val="12"/>
        </w:numPr>
        <w:spacing w:after="128"/>
        <w:ind w:right="64" w:hanging="360"/>
        <w:jc w:val="left"/>
      </w:pPr>
      <w:r w:rsidRPr="003A3650">
        <w:rPr>
          <w:b/>
        </w:rPr>
        <w:t>Buduj zaufanie</w:t>
      </w:r>
      <w:r w:rsidRPr="003A3650">
        <w:t xml:space="preserve">: Twórz otoczenie, w którym dzieci czują się bezpieczne, by dzielić się swoimi uczuciami i obawami. Bądź dostępny, by słuchać i wspierać swoje dziecko. </w:t>
      </w:r>
    </w:p>
    <w:p w:rsidR="00D22CAE" w:rsidRPr="003A3650" w:rsidRDefault="00C838C9" w:rsidP="003A3650">
      <w:pPr>
        <w:spacing w:after="314" w:line="259" w:lineRule="auto"/>
        <w:ind w:left="0" w:right="0" w:firstLine="0"/>
        <w:jc w:val="left"/>
      </w:pPr>
      <w:r w:rsidRPr="003A3650">
        <w:rPr>
          <w:b/>
          <w:color w:val="365F91"/>
        </w:rPr>
        <w:t xml:space="preserve"> </w:t>
      </w:r>
    </w:p>
    <w:p w:rsidR="00D22CAE" w:rsidRPr="003A3650" w:rsidRDefault="00C838C9" w:rsidP="003A3650">
      <w:pPr>
        <w:pStyle w:val="Nagwek1"/>
        <w:ind w:left="669" w:right="722"/>
      </w:pPr>
      <w:r w:rsidRPr="003A3650">
        <w:t>ROZDZIAŁ VI</w:t>
      </w:r>
    </w:p>
    <w:p w:rsidR="00D22CAE" w:rsidRPr="003A3650" w:rsidRDefault="00C838C9" w:rsidP="003A3650">
      <w:pPr>
        <w:spacing w:after="162" w:line="259" w:lineRule="auto"/>
        <w:ind w:left="1244" w:right="0" w:hanging="10"/>
        <w:jc w:val="center"/>
      </w:pPr>
      <w:r w:rsidRPr="003A3650">
        <w:rPr>
          <w:b/>
          <w:color w:val="365F91"/>
          <w:u w:val="single" w:color="365F91"/>
        </w:rPr>
        <w:t>TROSKA O DZIECI ZE SPECJALNYMI POTRZEBAMI LUB</w:t>
      </w:r>
    </w:p>
    <w:p w:rsidR="00D22CAE" w:rsidRPr="003A3650" w:rsidRDefault="00C838C9" w:rsidP="003A3650">
      <w:pPr>
        <w:pStyle w:val="Nagwek2"/>
        <w:spacing w:after="318"/>
        <w:ind w:left="653" w:right="704"/>
      </w:pPr>
      <w:r w:rsidRPr="003A3650">
        <w:t>Z NIEPEŁNOSPRAWNOŚCIĄ</w:t>
      </w:r>
    </w:p>
    <w:p w:rsidR="00D22CAE" w:rsidRPr="003A3650" w:rsidRDefault="00C838C9" w:rsidP="003A3650">
      <w:pPr>
        <w:pStyle w:val="Nagwek3"/>
        <w:ind w:left="670" w:right="720"/>
      </w:pPr>
      <w:r w:rsidRPr="003A3650">
        <w:rPr>
          <w:b/>
        </w:rPr>
        <w:t>§</w:t>
      </w:r>
      <w:r w:rsidRPr="003A3650">
        <w:t>12</w:t>
      </w:r>
    </w:p>
    <w:p w:rsidR="00D22CAE" w:rsidRPr="003A3650" w:rsidRDefault="00C838C9" w:rsidP="003A3650">
      <w:pPr>
        <w:numPr>
          <w:ilvl w:val="0"/>
          <w:numId w:val="13"/>
        </w:numPr>
        <w:ind w:right="64" w:hanging="360"/>
        <w:jc w:val="left"/>
      </w:pPr>
      <w:r w:rsidRPr="003A3650">
        <w:t xml:space="preserve">Dzieci z niepełnosprawnością oraz ze specjalnymi potrzebami wychowawczymi wymagają zwykle więcej troski od pozostałych. Od personelu oczekuje się w takich przypadkach szczególnej wrażliwości. </w:t>
      </w:r>
    </w:p>
    <w:p w:rsidR="00D22CAE" w:rsidRPr="003A3650" w:rsidRDefault="00C838C9" w:rsidP="003A3650">
      <w:pPr>
        <w:numPr>
          <w:ilvl w:val="0"/>
          <w:numId w:val="13"/>
        </w:numPr>
        <w:ind w:right="64" w:hanging="360"/>
        <w:jc w:val="left"/>
      </w:pPr>
      <w:r w:rsidRPr="003A3650">
        <w:t xml:space="preserve">Jeżeli zachodzi potrzeba pomocy dziecku z niepełnosprawnością w czynnościach osobistych, personel powinien mu udzielać pomocy z pełnym zrozumieniem problemu oraz za zgodą rodziców lub opiekunów. Przy udzielaniu takiej pomocy personel ma obowiązek kierować się należytym szacunkiem i dyskrecją. </w:t>
      </w:r>
    </w:p>
    <w:p w:rsidR="00D22CAE" w:rsidRPr="003A3650" w:rsidRDefault="00C838C9" w:rsidP="003A3650">
      <w:pPr>
        <w:numPr>
          <w:ilvl w:val="0"/>
          <w:numId w:val="13"/>
        </w:numPr>
        <w:ind w:right="64" w:hanging="360"/>
        <w:jc w:val="left"/>
      </w:pPr>
      <w:r w:rsidRPr="003A3650">
        <w:t xml:space="preserve">Osoby z niepełnosprawnością lub posiadający specjalne potrzeby wychowawcze, mogą łatwiej niż inni podlegać wykluczeniu w grupie rówieśniczej i nie tylko. Z tego powodu szczególnie ważna jest umiejętność wysłuchania takich podopiecznych przez personel, tym bardziej, że mogą oni mieć trudności w wyrażaniu swoich uczuć  w obawie przed niewłaściwym zrozumieniem lub lekceważeniem. </w:t>
      </w:r>
    </w:p>
    <w:p w:rsidR="00D22CAE" w:rsidRPr="003A3650" w:rsidRDefault="00C838C9" w:rsidP="003A3650">
      <w:pPr>
        <w:numPr>
          <w:ilvl w:val="0"/>
          <w:numId w:val="13"/>
        </w:numPr>
        <w:ind w:right="64" w:hanging="360"/>
        <w:jc w:val="left"/>
      </w:pPr>
      <w:r w:rsidRPr="003A3650">
        <w:t xml:space="preserve">Zwracając uwagę na symptomy występujące u dziecka z niepełnosprawnością lub przewlekle chorego, należy skupić się na trudnościach, jakie niesie ze sobą choroba,  </w:t>
      </w:r>
      <w:r w:rsidRPr="003A3650">
        <w:lastRenderedPageBreak/>
        <w:t xml:space="preserve">w którą zmaga się dziecka. Należy zaznaczyć, że dziecko to – oprócz trudnych dla niego zmian biologicznych, powstałych na skutek choroby – odczuwa zmiany  w samopoczuciu oraz boryka się z adaptacją do swego nowego statusu społecznego, czyli zarówno z własnym odbiorem sytuacji, jak i reakcją innych osób. Rozpoznanie przemocy stosowanej wobec dziecka niepełnosprawnego i chorego przewlekle jest zadaniem skomplikowanym, i to z wielu powodów. </w:t>
      </w:r>
    </w:p>
    <w:p w:rsidR="00D22CAE" w:rsidRPr="003A3650" w:rsidRDefault="00C838C9" w:rsidP="003A3650">
      <w:pPr>
        <w:numPr>
          <w:ilvl w:val="1"/>
          <w:numId w:val="13"/>
        </w:numPr>
        <w:spacing w:after="35"/>
        <w:ind w:right="64" w:hanging="360"/>
        <w:jc w:val="left"/>
      </w:pPr>
      <w:r w:rsidRPr="003A3650">
        <w:t xml:space="preserve">Świadkowie – W wielu sytuacjach ze względów środowiskowych świadkowie mogą mieć kłopot z dostępem do dziecka, a rodzice i opiekunowie, jeśli nawet stosują przemoc wobec niego, nadal pozostają najważniejszymi i często jedynymi opiekunami; </w:t>
      </w:r>
    </w:p>
    <w:p w:rsidR="00D22CAE" w:rsidRPr="003A3650" w:rsidRDefault="00C838C9" w:rsidP="003A3650">
      <w:pPr>
        <w:numPr>
          <w:ilvl w:val="1"/>
          <w:numId w:val="13"/>
        </w:numPr>
        <w:spacing w:after="35"/>
        <w:ind w:right="64" w:hanging="360"/>
        <w:jc w:val="left"/>
      </w:pPr>
      <w:r w:rsidRPr="003A3650">
        <w:t xml:space="preserve">Ślady - Rozpoznanie śladów bywa skomplikowane na skutek trudności w ustaleniu ich pochodzenia; </w:t>
      </w:r>
    </w:p>
    <w:p w:rsidR="00D22CAE" w:rsidRPr="003A3650" w:rsidRDefault="00C838C9" w:rsidP="003A3650">
      <w:pPr>
        <w:numPr>
          <w:ilvl w:val="1"/>
          <w:numId w:val="13"/>
        </w:numPr>
        <w:spacing w:after="71" w:line="259" w:lineRule="auto"/>
        <w:ind w:right="64" w:hanging="360"/>
        <w:jc w:val="left"/>
      </w:pPr>
      <w:r w:rsidRPr="003A3650">
        <w:t xml:space="preserve">Objawy dodatkowo towarzyszące niepełnosprawności lub chorobie dziecka – </w:t>
      </w:r>
    </w:p>
    <w:p w:rsidR="00D22CAE" w:rsidRPr="003A3650" w:rsidRDefault="00C838C9" w:rsidP="003A3650">
      <w:pPr>
        <w:spacing w:after="3" w:line="394" w:lineRule="auto"/>
        <w:ind w:left="10" w:right="62" w:hanging="10"/>
        <w:jc w:val="left"/>
      </w:pPr>
      <w:r w:rsidRPr="003A3650">
        <w:t>Objawy te mogą być podobne do objawów z obszaru</w:t>
      </w:r>
      <w:r w:rsidR="00045A10">
        <w:t xml:space="preserve"> niepełnosprawności lub choroby</w:t>
      </w:r>
      <w:r w:rsidR="00045A10">
        <w:br/>
      </w:r>
      <w:r w:rsidRPr="003A3650">
        <w:t xml:space="preserve"> i dlatego bywają z nimi mylone. Przykładem takich objawów są zachowania lękowe dziecka, unikanie lub wycofywanie się z kontaktu. Ważna jest analiza, z czego wynikają niewłaściwe zachowania opiekuna – czy są konsekwencją obciążeń, braku wiedzy, powielania wzorców czy innych przyczyn; </w:t>
      </w:r>
    </w:p>
    <w:p w:rsidR="00D22CAE" w:rsidRPr="003A3650" w:rsidRDefault="00C838C9" w:rsidP="003A3650">
      <w:pPr>
        <w:numPr>
          <w:ilvl w:val="1"/>
          <w:numId w:val="13"/>
        </w:numPr>
        <w:ind w:right="64" w:hanging="360"/>
        <w:jc w:val="left"/>
      </w:pPr>
      <w:r w:rsidRPr="003A3650">
        <w:t xml:space="preserve">Problemy w komunikacji - Ujawnienie stosowania przemocy wobec dziecka może być utrudnione ze względu na jego izolację od innych dorosłych osób, ale także  z powodu kłopotów w komunikowaniu się z nim, głównie ograniczeń  w komunikacji słownej. </w:t>
      </w:r>
    </w:p>
    <w:p w:rsidR="00D22CAE" w:rsidRPr="003A3650" w:rsidRDefault="00C838C9" w:rsidP="003A3650">
      <w:pPr>
        <w:numPr>
          <w:ilvl w:val="1"/>
          <w:numId w:val="13"/>
        </w:numPr>
        <w:spacing w:after="197"/>
        <w:ind w:right="64" w:hanging="360"/>
        <w:jc w:val="left"/>
      </w:pPr>
      <w:r w:rsidRPr="003A3650">
        <w:t xml:space="preserve">Ujawnienie przemocy przez dziecko jest bardzo trudnym emocjonalnie sposobem wyjścia z relacji ze sprawcą przemocy, wymaga bowiem odwagi i determinacji  w warunkach, kiedy stanem naturalnym dla dziecka jest strach przed tym, co stanie się później. Dziecko pozostaje zazwyczaj w silnej zależności od rodziców, co szczególnie dotyczy dzieci niepełnosprawnych i przewlekle chorych. Aby zdecydować się na ujawnienie przemocy, dziecko musi pokonać poczucie lojalności wobec rodzica krzywdzącego. Musi także zmierzyć się z ryzykiem  i niebezpieczeństwem, że ujawnienie nie tylko nie przyniesie poprawy sytuacji  w rodzinie, a wręcz ją pogorszy, powodując na przykład wściekłość sprawcy  i eskalację </w:t>
      </w:r>
      <w:proofErr w:type="spellStart"/>
      <w:r w:rsidRPr="003A3650">
        <w:t>zachowań</w:t>
      </w:r>
      <w:proofErr w:type="spellEnd"/>
      <w:r w:rsidRPr="003A3650">
        <w:t xml:space="preserve"> </w:t>
      </w:r>
      <w:proofErr w:type="spellStart"/>
      <w:r w:rsidRPr="003A3650">
        <w:t>przemocowych</w:t>
      </w:r>
      <w:proofErr w:type="spellEnd"/>
      <w:r w:rsidRPr="003A3650">
        <w:t xml:space="preserve"> wobec dziecka. </w:t>
      </w:r>
    </w:p>
    <w:p w:rsidR="00D22CAE" w:rsidRPr="003A3650" w:rsidRDefault="00C838C9" w:rsidP="003A3650">
      <w:pPr>
        <w:spacing w:after="380" w:line="264" w:lineRule="auto"/>
        <w:ind w:left="-5" w:right="0" w:hanging="10"/>
        <w:jc w:val="left"/>
      </w:pPr>
      <w:r w:rsidRPr="003A3650">
        <w:rPr>
          <w:b/>
          <w:sz w:val="22"/>
        </w:rPr>
        <w:lastRenderedPageBreak/>
        <w:t xml:space="preserve">WAŻNE! </w:t>
      </w:r>
    </w:p>
    <w:p w:rsidR="00D22CAE" w:rsidRPr="003A3650" w:rsidRDefault="00C838C9" w:rsidP="003A3650">
      <w:pPr>
        <w:numPr>
          <w:ilvl w:val="1"/>
          <w:numId w:val="13"/>
        </w:numPr>
        <w:ind w:right="64" w:hanging="360"/>
        <w:jc w:val="left"/>
      </w:pPr>
      <w:r w:rsidRPr="003A3650">
        <w:t xml:space="preserve">Dziecko, mówiąc o przemocy, nie podaje wszystkich informacji o swoich przeżyciach; </w:t>
      </w:r>
    </w:p>
    <w:p w:rsidR="00D22CAE" w:rsidRPr="003A3650" w:rsidRDefault="00C838C9" w:rsidP="003A3650">
      <w:pPr>
        <w:numPr>
          <w:ilvl w:val="1"/>
          <w:numId w:val="13"/>
        </w:numPr>
        <w:spacing w:after="118" w:line="259" w:lineRule="auto"/>
        <w:ind w:right="64" w:hanging="360"/>
        <w:jc w:val="left"/>
      </w:pPr>
      <w:r w:rsidRPr="003A3650">
        <w:t xml:space="preserve">Dziecku towarzyszy lęk o los rodzica, opiekuna i swój własny; </w:t>
      </w:r>
    </w:p>
    <w:p w:rsidR="00D22CAE" w:rsidRPr="003A3650" w:rsidRDefault="00C838C9" w:rsidP="003A3650">
      <w:pPr>
        <w:numPr>
          <w:ilvl w:val="1"/>
          <w:numId w:val="13"/>
        </w:numPr>
        <w:spacing w:after="118" w:line="259" w:lineRule="auto"/>
        <w:ind w:right="64" w:hanging="360"/>
        <w:jc w:val="left"/>
      </w:pPr>
      <w:r w:rsidRPr="003A3650">
        <w:t xml:space="preserve">Okoliczności ujawnienia są związane z odseparowaniem dziecka od osoby </w:t>
      </w:r>
    </w:p>
    <w:p w:rsidR="00D22CAE" w:rsidRPr="003A3650" w:rsidRDefault="00C838C9" w:rsidP="003A3650">
      <w:pPr>
        <w:spacing w:after="179" w:line="259" w:lineRule="auto"/>
        <w:ind w:left="720" w:right="64" w:firstLine="0"/>
        <w:jc w:val="left"/>
      </w:pPr>
      <w:r w:rsidRPr="003A3650">
        <w:t xml:space="preserve">krzywdzącej – odległość równa się poczuciu bezpieczeństwa, bliskość oznacza lęk; </w:t>
      </w:r>
    </w:p>
    <w:p w:rsidR="00D22CAE" w:rsidRPr="003A3650" w:rsidRDefault="00C838C9" w:rsidP="00045A10">
      <w:pPr>
        <w:numPr>
          <w:ilvl w:val="1"/>
          <w:numId w:val="13"/>
        </w:numPr>
        <w:spacing w:after="143"/>
        <w:ind w:right="64" w:hanging="360"/>
        <w:jc w:val="left"/>
      </w:pPr>
      <w:r w:rsidRPr="003A3650">
        <w:t>Zniekształcenia w sposobie myślenia dziecka – poczucie winy i odpowiedzialności za doznawaną przemoc.</w:t>
      </w:r>
      <w:r w:rsidRPr="003A3650">
        <w:rPr>
          <w:vertAlign w:val="superscript"/>
        </w:rPr>
        <w:footnoteReference w:id="1"/>
      </w:r>
      <w:r w:rsidRPr="003A3650">
        <w:t xml:space="preserve"> </w:t>
      </w:r>
    </w:p>
    <w:p w:rsidR="00D22CAE" w:rsidRPr="003A3650" w:rsidRDefault="00C838C9" w:rsidP="003A3650">
      <w:pPr>
        <w:spacing w:after="0" w:line="259" w:lineRule="auto"/>
        <w:ind w:left="0" w:right="0" w:firstLine="0"/>
        <w:jc w:val="left"/>
      </w:pPr>
      <w:r w:rsidRPr="003A3650">
        <w:rPr>
          <w:b/>
          <w:color w:val="365F91"/>
        </w:rPr>
        <w:t xml:space="preserve"> </w:t>
      </w:r>
    </w:p>
    <w:p w:rsidR="00D22CAE" w:rsidRPr="003A3650" w:rsidRDefault="00C838C9" w:rsidP="003A3650">
      <w:pPr>
        <w:pStyle w:val="Nagwek1"/>
        <w:ind w:left="669" w:right="724"/>
      </w:pPr>
      <w:r w:rsidRPr="003A3650">
        <w:t>ROZDZIAŁ VII</w:t>
      </w:r>
    </w:p>
    <w:p w:rsidR="00D22CAE" w:rsidRPr="003A3650" w:rsidRDefault="00C838C9" w:rsidP="003A3650">
      <w:pPr>
        <w:pStyle w:val="Nagwek2"/>
        <w:ind w:left="653" w:right="707"/>
      </w:pPr>
      <w:r w:rsidRPr="003A3650">
        <w:t>PROCEDURA INTERWENCJI I REJESTR ZDARZEŃ</w:t>
      </w:r>
    </w:p>
    <w:p w:rsidR="00D22CAE" w:rsidRPr="003A3650" w:rsidRDefault="00C838C9" w:rsidP="003A3650">
      <w:pPr>
        <w:pStyle w:val="Nagwek3"/>
        <w:ind w:left="670" w:right="720"/>
      </w:pPr>
      <w:r w:rsidRPr="003A3650">
        <w:t>§13</w:t>
      </w:r>
    </w:p>
    <w:p w:rsidR="00D22CAE" w:rsidRPr="003A3650" w:rsidRDefault="00C838C9" w:rsidP="003A3650">
      <w:pPr>
        <w:spacing w:after="195"/>
        <w:ind w:left="0" w:right="64" w:firstLine="0"/>
        <w:jc w:val="left"/>
      </w:pPr>
      <w:r w:rsidRPr="003A3650">
        <w:t xml:space="preserve">W przypadku podjęcia przez pracownika placówki podejrzenia, że dziecko jest krzywdzone(stosuje się wobec  niego przemoc fizyczną, psychiczną, seksualną) lub zaniedbywane przez rodziców,  pracownik ma obowiązek sporządzenia notatki służbowej (załącznik nr 6) i przekazania uzyskanej informacji dyrektorowi placówki/ osobie odpowiedzialnej za Politykę Ochrony Dziecka/psychologowi.  </w:t>
      </w:r>
    </w:p>
    <w:p w:rsidR="00D22CAE" w:rsidRPr="003A3650" w:rsidRDefault="00C838C9" w:rsidP="003A3650">
      <w:pPr>
        <w:numPr>
          <w:ilvl w:val="0"/>
          <w:numId w:val="14"/>
        </w:numPr>
        <w:ind w:right="64" w:hanging="360"/>
        <w:jc w:val="left"/>
      </w:pPr>
      <w:r w:rsidRPr="003A3650">
        <w:t xml:space="preserve">Dyrektor (informuje osobę odpowiedzialną za POD/wychowawcę/psychologa) wzywa opiekunów dziecka – (w przypadku krzywdzenia w rodzinie – rodzica niekrzywdzącego), którego krzywdzenie podejrzewa oraz informuje o podejrzeniu. </w:t>
      </w:r>
    </w:p>
    <w:p w:rsidR="00D22CAE" w:rsidRPr="003A3650" w:rsidRDefault="00C838C9" w:rsidP="003A3650">
      <w:pPr>
        <w:numPr>
          <w:ilvl w:val="0"/>
          <w:numId w:val="14"/>
        </w:numPr>
        <w:ind w:right="64" w:hanging="360"/>
        <w:jc w:val="left"/>
      </w:pPr>
      <w:r w:rsidRPr="003A3650">
        <w:t xml:space="preserve">Dyrektor/psycholog/osoba wyznaczona do realizacji procedury ma obowiązek zgłoszenia podejrzenia krzywdzenia dziecka do odpowiedniej instytucji (prokuratura/ policja/sąd rodzinny/ośrodek pomocy społecznej).  </w:t>
      </w:r>
    </w:p>
    <w:p w:rsidR="00D22CAE" w:rsidRPr="003A3650" w:rsidRDefault="00C838C9" w:rsidP="003A3650">
      <w:pPr>
        <w:numPr>
          <w:ilvl w:val="0"/>
          <w:numId w:val="14"/>
        </w:numPr>
        <w:ind w:right="64" w:hanging="360"/>
        <w:jc w:val="left"/>
      </w:pPr>
      <w:r w:rsidRPr="003A3650">
        <w:t xml:space="preserve">Dyrektor/wychowawca/psycholog powinien sporządzić opis sytuacji przedszkolnej  i rodzinnej dziecka na podstawie rozmów z dzieckiem, wychowawcą i rodzicami oraz plan pomocy dziecku.  </w:t>
      </w:r>
    </w:p>
    <w:p w:rsidR="00D22CAE" w:rsidRPr="003A3650" w:rsidRDefault="00C838C9" w:rsidP="003A3650">
      <w:pPr>
        <w:numPr>
          <w:ilvl w:val="0"/>
          <w:numId w:val="14"/>
        </w:numPr>
        <w:spacing w:after="162" w:line="259" w:lineRule="auto"/>
        <w:ind w:right="64" w:hanging="360"/>
        <w:jc w:val="left"/>
      </w:pPr>
      <w:r w:rsidRPr="003A3650">
        <w:t xml:space="preserve">Plan pomocy dziecku powinien zawierać wskazania dotyczące: ( załącznik nr 10) </w:t>
      </w:r>
    </w:p>
    <w:p w:rsidR="00D22CAE" w:rsidRPr="003A3650" w:rsidRDefault="00C838C9" w:rsidP="003A3650">
      <w:pPr>
        <w:numPr>
          <w:ilvl w:val="0"/>
          <w:numId w:val="15"/>
        </w:numPr>
        <w:ind w:right="64" w:hanging="360"/>
        <w:jc w:val="left"/>
      </w:pPr>
      <w:r w:rsidRPr="003A3650">
        <w:lastRenderedPageBreak/>
        <w:t xml:space="preserve">podjęcia przez placówkę działań w celu zapewnienia dziecku bezpieczeństwa, w tym zgłoszenie podejrzenia krzywdzenia do odpowiedniej placówki; </w:t>
      </w:r>
    </w:p>
    <w:p w:rsidR="00D22CAE" w:rsidRPr="003A3650" w:rsidRDefault="00C838C9" w:rsidP="003A3650">
      <w:pPr>
        <w:numPr>
          <w:ilvl w:val="0"/>
          <w:numId w:val="15"/>
        </w:numPr>
        <w:spacing w:after="158" w:line="259" w:lineRule="auto"/>
        <w:ind w:right="64" w:hanging="360"/>
        <w:jc w:val="left"/>
      </w:pPr>
      <w:r w:rsidRPr="003A3650">
        <w:t xml:space="preserve">wsparcia, jakie placówka zaoferuje dziecku; </w:t>
      </w:r>
    </w:p>
    <w:p w:rsidR="00D22CAE" w:rsidRPr="003A3650" w:rsidRDefault="00C838C9" w:rsidP="003A3650">
      <w:pPr>
        <w:numPr>
          <w:ilvl w:val="0"/>
          <w:numId w:val="15"/>
        </w:numPr>
        <w:ind w:right="64" w:hanging="360"/>
        <w:jc w:val="left"/>
      </w:pPr>
      <w:r w:rsidRPr="003A3650">
        <w:t xml:space="preserve">propozycji skierowania dziecka do specjalistycznej placówki pomocy dziecku, jeżeli istnieje taka potrzeba. </w:t>
      </w:r>
    </w:p>
    <w:p w:rsidR="00D22CAE" w:rsidRPr="003A3650" w:rsidRDefault="00C838C9" w:rsidP="003A3650">
      <w:pPr>
        <w:spacing w:after="123" w:line="259" w:lineRule="auto"/>
        <w:ind w:left="0" w:right="0" w:firstLine="0"/>
        <w:jc w:val="left"/>
      </w:pPr>
      <w:r w:rsidRPr="003A3650">
        <w:t xml:space="preserve"> </w:t>
      </w:r>
    </w:p>
    <w:p w:rsidR="00D22CAE" w:rsidRPr="003A3650" w:rsidRDefault="00C838C9" w:rsidP="003A3650">
      <w:pPr>
        <w:pStyle w:val="Nagwek3"/>
        <w:spacing w:after="158" w:line="259" w:lineRule="auto"/>
        <w:ind w:left="1063" w:right="0"/>
        <w:jc w:val="left"/>
      </w:pPr>
      <w:r w:rsidRPr="003A3650">
        <w:rPr>
          <w:color w:val="000000"/>
        </w:rPr>
        <w:t xml:space="preserve">                                                      </w:t>
      </w:r>
      <w:r w:rsidRPr="003A3650">
        <w:t xml:space="preserve">§14 </w:t>
      </w:r>
    </w:p>
    <w:p w:rsidR="00D22CAE" w:rsidRPr="003A3650" w:rsidRDefault="00C838C9" w:rsidP="003A3650">
      <w:pPr>
        <w:numPr>
          <w:ilvl w:val="0"/>
          <w:numId w:val="16"/>
        </w:numPr>
        <w:ind w:right="64" w:hanging="360"/>
        <w:jc w:val="left"/>
      </w:pPr>
      <w:r w:rsidRPr="003A3650">
        <w:t xml:space="preserve">W przypadkach działań dotyczących wykorzystywania seksualnego oraz znęcania się fizycznego i psychicznego o dużym nasileniu ze strony najbliższych dziecka dyrektor placówki powołuje zespół interwencyjny, w skład którego mogą wejść: psycholog, wychowawca dziecka, dyrektor placówki i inni pracownicy mający wiedzę  o krzywdzeniu dziecka lub o dziecku (dalej określani jako: zespół interwencyjny). </w:t>
      </w:r>
    </w:p>
    <w:p w:rsidR="00D22CAE" w:rsidRPr="003A3650" w:rsidRDefault="00C838C9" w:rsidP="003A3650">
      <w:pPr>
        <w:numPr>
          <w:ilvl w:val="0"/>
          <w:numId w:val="16"/>
        </w:numPr>
        <w:ind w:right="64" w:hanging="360"/>
        <w:jc w:val="left"/>
      </w:pPr>
      <w:r w:rsidRPr="003A3650">
        <w:t xml:space="preserve">Zespół interwencyjny sporządza plan pomocy dziecku, spełniający wymogi określone w §  13 ust.4 </w:t>
      </w:r>
      <w:r w:rsidRPr="003A3650">
        <w:rPr>
          <w:i/>
        </w:rPr>
        <w:t>Polityki</w:t>
      </w:r>
      <w:r w:rsidRPr="003A3650">
        <w:t xml:space="preserve">, na podstawie opisu sporządzonego przez dyrektora oraz innych, uzyskanych przez członków zespołu, informacji. </w:t>
      </w:r>
    </w:p>
    <w:p w:rsidR="00D22CAE" w:rsidRPr="003A3650" w:rsidRDefault="00C838C9" w:rsidP="003A3650">
      <w:pPr>
        <w:numPr>
          <w:ilvl w:val="0"/>
          <w:numId w:val="16"/>
        </w:numPr>
        <w:ind w:right="64" w:hanging="360"/>
        <w:jc w:val="left"/>
      </w:pPr>
      <w:r w:rsidRPr="003A3650">
        <w:t xml:space="preserve">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 (załącznik nr 6) </w:t>
      </w:r>
    </w:p>
    <w:p w:rsidR="00D22CAE" w:rsidRPr="003A3650" w:rsidRDefault="00C838C9" w:rsidP="003A3650">
      <w:pPr>
        <w:spacing w:after="156" w:line="259" w:lineRule="auto"/>
        <w:ind w:left="720" w:right="0" w:firstLine="0"/>
        <w:jc w:val="left"/>
      </w:pPr>
      <w:r w:rsidRPr="003A3650">
        <w:t xml:space="preserve"> </w:t>
      </w:r>
    </w:p>
    <w:p w:rsidR="00D22CAE" w:rsidRPr="003A3650" w:rsidRDefault="00C838C9" w:rsidP="003A3650">
      <w:pPr>
        <w:pStyle w:val="Nagwek3"/>
        <w:spacing w:after="133"/>
        <w:ind w:left="670" w:right="936"/>
      </w:pPr>
      <w:r w:rsidRPr="003A3650">
        <w:t>§15</w:t>
      </w:r>
    </w:p>
    <w:p w:rsidR="00D22CAE" w:rsidRPr="003A3650" w:rsidRDefault="00C838C9" w:rsidP="003A3650">
      <w:pPr>
        <w:numPr>
          <w:ilvl w:val="0"/>
          <w:numId w:val="17"/>
        </w:numPr>
        <w:ind w:right="64" w:hanging="360"/>
        <w:jc w:val="left"/>
      </w:pPr>
      <w:r w:rsidRPr="003A3650">
        <w:t xml:space="preserve">Plan pomocy dziecku jest przedstawiany opiekunom z zaleceniem współpracy przy jego realizacji. </w:t>
      </w:r>
    </w:p>
    <w:p w:rsidR="00D22CAE" w:rsidRPr="003A3650" w:rsidRDefault="00C838C9" w:rsidP="003A3650">
      <w:pPr>
        <w:numPr>
          <w:ilvl w:val="0"/>
          <w:numId w:val="17"/>
        </w:numPr>
        <w:ind w:right="64" w:hanging="360"/>
        <w:jc w:val="left"/>
      </w:pPr>
      <w:r w:rsidRPr="003A3650">
        <w:t xml:space="preserve">W przypadku braku współpracy ze strony rodziców, niewywiązywania się z założeń planu pomocy, unikania kontaktu z pracownikami przedszkola, dyrektor pisemnie wnioskuje do sądu rodzinnego o wgląd w sytuację rodzinną, przekazując poczynione ustalenia (załącznik nr 9) </w:t>
      </w:r>
    </w:p>
    <w:p w:rsidR="00D22CAE" w:rsidRPr="003A3650" w:rsidRDefault="00C838C9" w:rsidP="003A3650">
      <w:pPr>
        <w:numPr>
          <w:ilvl w:val="0"/>
          <w:numId w:val="17"/>
        </w:numPr>
        <w:ind w:right="64" w:hanging="360"/>
        <w:jc w:val="left"/>
      </w:pPr>
      <w:r w:rsidRPr="003A3650">
        <w:t>W zależności od zdiagnozowanego typu krzywdzenia i skorelowanej z nim interwencji</w:t>
      </w:r>
      <w:r w:rsidRPr="003A3650">
        <w:rPr>
          <w:color w:val="FF0000"/>
        </w:rPr>
        <w:t xml:space="preserve"> </w:t>
      </w:r>
      <w:r w:rsidRPr="003A3650">
        <w:t xml:space="preserve">dyrektor/ psycholog informuje opiekunów o obowiązku zgłoszenia przez placówkę podejrzenia krzywdzenia dziecka do uprawnionej do podjęcia stosownych działań </w:t>
      </w:r>
      <w:r w:rsidRPr="003A3650">
        <w:lastRenderedPageBreak/>
        <w:t>instytucji takiej jak – prokuratura, policja, sąd rodzinny, ośrodek pomocy społecznej bądź przewodniczący zespołu interdyscyplinarnego – wszczęcie procedury „Niebieskiej Karty”.</w:t>
      </w:r>
      <w:r w:rsidRPr="003A3650">
        <w:rPr>
          <w:vertAlign w:val="superscript"/>
        </w:rPr>
        <w:t>6</w:t>
      </w:r>
      <w:r w:rsidRPr="003A3650">
        <w:t xml:space="preserve"> (załącznik nr 8) </w:t>
      </w:r>
    </w:p>
    <w:p w:rsidR="00D22CAE" w:rsidRPr="003A3650" w:rsidRDefault="00C838C9" w:rsidP="003A3650">
      <w:pPr>
        <w:numPr>
          <w:ilvl w:val="0"/>
          <w:numId w:val="17"/>
        </w:numPr>
        <w:ind w:right="64" w:hanging="360"/>
        <w:jc w:val="left"/>
      </w:pPr>
      <w:r w:rsidRPr="003A3650">
        <w:t xml:space="preserve">Po poinformowaniu opiekunów– zgodnie z punktem poprzedzającym – dyrektor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  </w:t>
      </w:r>
    </w:p>
    <w:p w:rsidR="00D22CAE" w:rsidRPr="003A3650" w:rsidRDefault="00C838C9" w:rsidP="003A3650">
      <w:pPr>
        <w:numPr>
          <w:ilvl w:val="0"/>
          <w:numId w:val="17"/>
        </w:numPr>
        <w:ind w:right="64" w:hanging="360"/>
        <w:jc w:val="left"/>
      </w:pPr>
      <w:r w:rsidRPr="003A3650">
        <w:t xml:space="preserve">Dalszy tok postępowania leży w kompetencjach instytucji wskazanych w punkcie poprzedzającym. </w:t>
      </w:r>
    </w:p>
    <w:p w:rsidR="00D22CAE" w:rsidRPr="003A3650" w:rsidRDefault="00C838C9" w:rsidP="003A3650">
      <w:pPr>
        <w:numPr>
          <w:ilvl w:val="0"/>
          <w:numId w:val="17"/>
        </w:numPr>
        <w:spacing w:after="50"/>
        <w:ind w:right="64" w:hanging="360"/>
        <w:jc w:val="left"/>
      </w:pPr>
      <w:r w:rsidRPr="003A3650">
        <w:t>W przypadku gdy podejrzenie krzywdzenia zgłosili rodzice/ opiekunowie dziecka,  a podejrzenie to nie zostało potwierdzone, należy o tym fakcie poinformow</w:t>
      </w:r>
      <w:r w:rsidR="00952F03" w:rsidRPr="003A3650">
        <w:t>ać opiekunów dziecka na piśmie.</w:t>
      </w:r>
    </w:p>
    <w:p w:rsidR="00D22CAE" w:rsidRPr="003A3650" w:rsidRDefault="00C838C9" w:rsidP="003A3650">
      <w:pPr>
        <w:spacing w:after="0" w:line="259" w:lineRule="auto"/>
        <w:ind w:left="0" w:right="0" w:firstLine="0"/>
        <w:jc w:val="left"/>
      </w:pPr>
      <w:r w:rsidRPr="003A3650">
        <w:rPr>
          <w:rFonts w:eastAsia="Calibri"/>
          <w:sz w:val="16"/>
        </w:rPr>
        <w:t xml:space="preserve"> </w:t>
      </w:r>
    </w:p>
    <w:p w:rsidR="00D22CAE" w:rsidRPr="003A3650" w:rsidRDefault="00C838C9" w:rsidP="003A3650">
      <w:pPr>
        <w:pStyle w:val="Nagwek3"/>
        <w:spacing w:after="195"/>
        <w:ind w:left="670" w:right="936"/>
      </w:pPr>
      <w:r w:rsidRPr="003A3650">
        <w:t>§16</w:t>
      </w:r>
    </w:p>
    <w:p w:rsidR="00D22CAE" w:rsidRPr="003A3650" w:rsidRDefault="00C838C9" w:rsidP="003A3650">
      <w:pPr>
        <w:numPr>
          <w:ilvl w:val="0"/>
          <w:numId w:val="18"/>
        </w:numPr>
        <w:ind w:right="64" w:hanging="360"/>
        <w:jc w:val="left"/>
      </w:pPr>
      <w:r w:rsidRPr="003A3650">
        <w:t xml:space="preserve">Z przebiegu interwencji sporządza się kartę interwencji, której wzór stanowi Załącznik [nr 1] do niniejszej </w:t>
      </w:r>
      <w:r w:rsidRPr="003A3650">
        <w:rPr>
          <w:i/>
        </w:rPr>
        <w:t>Polityki</w:t>
      </w:r>
      <w:r w:rsidRPr="003A3650">
        <w:t xml:space="preserve">. Kartę załącza się do akt osobowych dziecka. </w:t>
      </w:r>
    </w:p>
    <w:p w:rsidR="00D22CAE" w:rsidRPr="003A3650" w:rsidRDefault="00C838C9" w:rsidP="003A3650">
      <w:pPr>
        <w:numPr>
          <w:ilvl w:val="0"/>
          <w:numId w:val="18"/>
        </w:numPr>
        <w:ind w:right="64" w:hanging="360"/>
        <w:jc w:val="left"/>
      </w:pPr>
      <w:r w:rsidRPr="003A3650">
        <w:t xml:space="preserve">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określonych przepisami prawa działań interwencyjnych. </w:t>
      </w:r>
    </w:p>
    <w:p w:rsidR="00D22CAE" w:rsidRPr="003A3650" w:rsidRDefault="00C838C9" w:rsidP="003A3650">
      <w:pPr>
        <w:spacing w:after="319" w:line="259" w:lineRule="auto"/>
        <w:ind w:left="720" w:right="0" w:firstLine="0"/>
        <w:jc w:val="left"/>
      </w:pPr>
      <w:r w:rsidRPr="003A3650">
        <w:t xml:space="preserve"> </w:t>
      </w:r>
    </w:p>
    <w:p w:rsidR="00D22CAE" w:rsidRPr="003A3650" w:rsidRDefault="00C838C9" w:rsidP="003A3650">
      <w:pPr>
        <w:spacing w:after="33" w:line="358" w:lineRule="auto"/>
        <w:ind w:left="1325" w:right="0" w:hanging="936"/>
        <w:jc w:val="center"/>
      </w:pPr>
      <w:r w:rsidRPr="003A3650">
        <w:rPr>
          <w:b/>
          <w:color w:val="365F91"/>
          <w:u w:val="single" w:color="365F91"/>
        </w:rPr>
        <w:t>PROCEDURA INTERWENCJI W SYTUACJI KRZYWDZENIA DZIECKA W</w:t>
      </w:r>
      <w:r w:rsidRPr="003A3650">
        <w:rPr>
          <w:b/>
          <w:color w:val="365F91"/>
        </w:rPr>
        <w:t xml:space="preserve"> </w:t>
      </w:r>
      <w:r w:rsidRPr="003A3650">
        <w:rPr>
          <w:b/>
          <w:color w:val="365F91"/>
          <w:u w:val="single" w:color="365F91"/>
        </w:rPr>
        <w:t>PRZEDSZKOLU PRZEZ PRACOWNIKA PRZEDSZKOLA:</w:t>
      </w:r>
    </w:p>
    <w:p w:rsidR="00D22CAE" w:rsidRPr="003A3650" w:rsidRDefault="00C838C9" w:rsidP="003A3650">
      <w:pPr>
        <w:pStyle w:val="Nagwek3"/>
        <w:spacing w:after="375"/>
        <w:ind w:left="670" w:right="734"/>
      </w:pPr>
      <w:r w:rsidRPr="003A3650">
        <w:t>§17</w:t>
      </w:r>
    </w:p>
    <w:p w:rsidR="00D22CAE" w:rsidRPr="003A3650" w:rsidRDefault="00C838C9" w:rsidP="003A3650">
      <w:pPr>
        <w:numPr>
          <w:ilvl w:val="0"/>
          <w:numId w:val="19"/>
        </w:numPr>
        <w:spacing w:after="36"/>
        <w:ind w:right="64" w:hanging="360"/>
        <w:jc w:val="left"/>
      </w:pPr>
      <w:r w:rsidRPr="003A3650">
        <w:t xml:space="preserve">Osoba podejrzewająca krzywdzenie dziecka przez pracownika w przedszkolu zgłasza problem Dyrektorowi. </w:t>
      </w:r>
    </w:p>
    <w:p w:rsidR="00D22CAE" w:rsidRPr="003A3650" w:rsidRDefault="00C838C9" w:rsidP="003A3650">
      <w:pPr>
        <w:numPr>
          <w:ilvl w:val="0"/>
          <w:numId w:val="19"/>
        </w:numPr>
        <w:spacing w:after="38"/>
        <w:ind w:right="64" w:hanging="360"/>
        <w:jc w:val="left"/>
      </w:pPr>
      <w:r w:rsidRPr="003A3650">
        <w:lastRenderedPageBreak/>
        <w:t xml:space="preserve">Dyrektor zapoznaje się z okolicznościami zdarzenia, prowadzi rozmowę wyjaśniającą z pracownikiem przedszkola podejrzanym o krzywdzenie, dzieckiem /w obecności psychologa / lub jego rodzicami lub prawnymi opiekunami.  </w:t>
      </w:r>
    </w:p>
    <w:p w:rsidR="00D22CAE" w:rsidRPr="003A3650" w:rsidRDefault="00C838C9" w:rsidP="003A3650">
      <w:pPr>
        <w:numPr>
          <w:ilvl w:val="0"/>
          <w:numId w:val="19"/>
        </w:numPr>
        <w:spacing w:after="39"/>
        <w:ind w:right="64" w:hanging="360"/>
        <w:jc w:val="left"/>
      </w:pPr>
      <w:r w:rsidRPr="003A3650">
        <w:t xml:space="preserve">Odsuwa pracownika od bezpośredniej pracy z dziećmi do czasu wyjaśnienia zdarzenia.  </w:t>
      </w:r>
    </w:p>
    <w:p w:rsidR="00D22CAE" w:rsidRPr="003A3650" w:rsidRDefault="00C838C9" w:rsidP="003A3650">
      <w:pPr>
        <w:numPr>
          <w:ilvl w:val="0"/>
          <w:numId w:val="19"/>
        </w:numPr>
        <w:ind w:right="64" w:hanging="360"/>
        <w:jc w:val="left"/>
      </w:pPr>
      <w:r w:rsidRPr="003A3650">
        <w:t xml:space="preserve">Wszystkie czynności dokumentowane są protokołem, który składa się z wyjaśnień uczestników postępowania. </w:t>
      </w:r>
    </w:p>
    <w:p w:rsidR="00D22CAE" w:rsidRPr="003A3650" w:rsidRDefault="00C838C9" w:rsidP="003A3650">
      <w:pPr>
        <w:numPr>
          <w:ilvl w:val="0"/>
          <w:numId w:val="19"/>
        </w:numPr>
        <w:ind w:right="64" w:hanging="360"/>
        <w:jc w:val="left"/>
      </w:pPr>
      <w:r w:rsidRPr="003A3650">
        <w:t xml:space="preserve">W przypadku, gdy doszło do naruszenia praw lub dobra dziecka, Dyrektor ma 14 dni kalendarzowych na zawiadomienie o zdarzeniu rzecznika dyscyplinarnego. Termin ten liczy się od dnia powzięcia informacji o zdarzeniu. </w:t>
      </w:r>
    </w:p>
    <w:p w:rsidR="00D22CAE" w:rsidRPr="003A3650" w:rsidRDefault="00C838C9" w:rsidP="003A3650">
      <w:pPr>
        <w:numPr>
          <w:ilvl w:val="0"/>
          <w:numId w:val="19"/>
        </w:numPr>
        <w:spacing w:after="69" w:line="259" w:lineRule="auto"/>
        <w:ind w:right="64" w:hanging="360"/>
        <w:jc w:val="left"/>
      </w:pPr>
      <w:r w:rsidRPr="003A3650">
        <w:t xml:space="preserve">Zawiadomienie rzecznika dyscyplinarnego nie musi być pisemne, dozwolona jest </w:t>
      </w:r>
    </w:p>
    <w:p w:rsidR="00D22CAE" w:rsidRPr="003A3650" w:rsidRDefault="00C838C9" w:rsidP="003A3650">
      <w:pPr>
        <w:spacing w:after="126"/>
        <w:ind w:left="720" w:right="64" w:firstLine="0"/>
        <w:jc w:val="left"/>
      </w:pPr>
      <w:r w:rsidRPr="003A3650">
        <w:t xml:space="preserve">także forma telefoniczna czy też elektroniczna. W treści takiego zawiadomienia warto szczegółowo opisać zdarzenie, na podstawie którego dyrektor wysnuł podejrzenie popełnienia przez nauczyciela przewinienia dyscyplinarnego. </w:t>
      </w:r>
      <w:r w:rsidRPr="003A3650">
        <w:rPr>
          <w:color w:val="365F91"/>
        </w:rPr>
        <w:t xml:space="preserve"> </w:t>
      </w:r>
    </w:p>
    <w:p w:rsidR="00D22CAE" w:rsidRPr="003A3650" w:rsidRDefault="00C838C9" w:rsidP="003A3650">
      <w:pPr>
        <w:spacing w:after="0" w:line="259" w:lineRule="auto"/>
        <w:ind w:left="360" w:right="0" w:firstLine="0"/>
        <w:jc w:val="left"/>
      </w:pPr>
      <w:r w:rsidRPr="003A3650">
        <w:rPr>
          <w:color w:val="365F91"/>
        </w:rPr>
        <w:t xml:space="preserve"> </w:t>
      </w:r>
    </w:p>
    <w:p w:rsidR="00D22CAE" w:rsidRPr="003A3650" w:rsidRDefault="00C838C9" w:rsidP="003A3650">
      <w:pPr>
        <w:pStyle w:val="Nagwek3"/>
        <w:spacing w:after="275"/>
        <w:ind w:left="670" w:right="364"/>
      </w:pPr>
      <w:r w:rsidRPr="003A3650">
        <w:t>ROZDZIAŁ VIII</w:t>
      </w:r>
    </w:p>
    <w:p w:rsidR="00D22CAE" w:rsidRPr="003A3650" w:rsidRDefault="00C838C9" w:rsidP="003A3650">
      <w:pPr>
        <w:spacing w:after="237" w:line="356" w:lineRule="auto"/>
        <w:ind w:left="1654" w:right="0" w:hanging="1512"/>
        <w:jc w:val="center"/>
      </w:pPr>
      <w:r w:rsidRPr="003A3650">
        <w:rPr>
          <w:b/>
          <w:color w:val="365F91"/>
          <w:u w:val="single" w:color="365F91"/>
        </w:rPr>
        <w:t>DZIAŁANIA PRACOWNIKA PRZEDSZKOLA W ZWIĄZKU Z PODEJRZENIEM</w:t>
      </w:r>
      <w:r w:rsidRPr="003A3650">
        <w:rPr>
          <w:b/>
          <w:color w:val="365F91"/>
        </w:rPr>
        <w:t xml:space="preserve"> </w:t>
      </w:r>
      <w:r w:rsidRPr="003A3650">
        <w:rPr>
          <w:b/>
          <w:color w:val="365F91"/>
          <w:u w:val="single" w:color="365F91"/>
        </w:rPr>
        <w:t>WYKORZYSTYWANIA SEKSUALNEGO DZIECKA:</w:t>
      </w:r>
    </w:p>
    <w:p w:rsidR="00D22CAE" w:rsidRPr="003A3650" w:rsidRDefault="00C838C9" w:rsidP="003A3650">
      <w:pPr>
        <w:pStyle w:val="Nagwek4"/>
        <w:spacing w:after="376"/>
        <w:ind w:left="670" w:right="720"/>
      </w:pPr>
      <w:r w:rsidRPr="003A3650">
        <w:t>§18</w:t>
      </w:r>
    </w:p>
    <w:p w:rsidR="00D22CAE" w:rsidRPr="003A3650" w:rsidRDefault="00C838C9" w:rsidP="003A3650">
      <w:pPr>
        <w:numPr>
          <w:ilvl w:val="0"/>
          <w:numId w:val="20"/>
        </w:numPr>
        <w:ind w:right="64" w:hanging="360"/>
        <w:jc w:val="left"/>
      </w:pPr>
      <w:r w:rsidRPr="003A3650">
        <w:rPr>
          <w:b/>
        </w:rPr>
        <w:t>Zapewnij dziecko, że mu wierzysz</w:t>
      </w:r>
      <w:r w:rsidRPr="003A3650">
        <w:t xml:space="preserve"> - Dziecko musi wiedzieć, że może liczyć na dorosłego, który mu wierzy i który udzieli mu pomocy. Osoba dorosła nie powinna osądzać tego, co mówi dziecko, ani oceniać jego wypowiedzi.   </w:t>
      </w:r>
    </w:p>
    <w:p w:rsidR="00D22CAE" w:rsidRPr="003A3650" w:rsidRDefault="00C838C9" w:rsidP="003A3650">
      <w:pPr>
        <w:numPr>
          <w:ilvl w:val="0"/>
          <w:numId w:val="20"/>
        </w:numPr>
        <w:spacing w:after="34"/>
        <w:ind w:right="64" w:hanging="360"/>
        <w:jc w:val="left"/>
      </w:pPr>
      <w:r w:rsidRPr="003A3650">
        <w:rPr>
          <w:b/>
        </w:rPr>
        <w:t>Zachowaj spokój</w:t>
      </w:r>
      <w:r w:rsidRPr="003A3650">
        <w:t xml:space="preserve"> - Jeśli Twój wyraz twarzy lub zachowanie zdradzą, że jesteś wstrząśnięty, rozgniewany, pełen odrazy czy wytrącony z równowagi, to dziecko może nie powiedzieć ci wszystkiego na temat wykorzystywania, a nawet odwołać to, co powiedziało wcześniej.   </w:t>
      </w:r>
    </w:p>
    <w:p w:rsidR="00D22CAE" w:rsidRPr="003A3650" w:rsidRDefault="00C838C9" w:rsidP="003A3650">
      <w:pPr>
        <w:numPr>
          <w:ilvl w:val="0"/>
          <w:numId w:val="20"/>
        </w:numPr>
        <w:ind w:right="64" w:hanging="360"/>
        <w:jc w:val="left"/>
      </w:pPr>
      <w:r w:rsidRPr="003A3650">
        <w:rPr>
          <w:b/>
        </w:rPr>
        <w:t>Zadbaj o spokojne miejsce, w którym będziesz mógł porozmawiać z dzieckiem na osobności</w:t>
      </w:r>
      <w:r w:rsidRPr="003A3650">
        <w:t xml:space="preserve"> - Zadbaj o to, by rozmowa z dzieckiem odbyła się na osobności. Wyjaśnij mu, że musisz powiedzieć o tym, co od niego usłyszałeś, osobom, które pomogą mu </w:t>
      </w:r>
      <w:r w:rsidRPr="003A3650">
        <w:lastRenderedPageBreak/>
        <w:t xml:space="preserve">poradzić sobie z sytuacją. W każdym wypadku poinformuj dziecko, że konieczne jest poinformowanie o wykorzystaniu osób, które zapewnią mu bezpieczeństwo.  </w:t>
      </w:r>
    </w:p>
    <w:p w:rsidR="00D22CAE" w:rsidRPr="003A3650" w:rsidRDefault="00C838C9" w:rsidP="003A3650">
      <w:pPr>
        <w:numPr>
          <w:ilvl w:val="0"/>
          <w:numId w:val="20"/>
        </w:numPr>
        <w:spacing w:after="36"/>
        <w:ind w:right="64" w:hanging="360"/>
        <w:jc w:val="left"/>
      </w:pPr>
      <w:r w:rsidRPr="003A3650">
        <w:rPr>
          <w:b/>
        </w:rPr>
        <w:t>Nie składaj obietnic, których nie możesz dotrzymać</w:t>
      </w:r>
      <w:r w:rsidRPr="003A3650">
        <w:t xml:space="preserve"> - Jeśli złożysz dziecku obietnicę, której nie będziesz mógł dotrzymać, dziecko uzna, że jesteś kolejnym dorosłym, któremu nie można ufać. Chociaż nauczyciel nie ma kompetencji i możliwości, by ochronić dziecko przed krzywdzeniem, może być osobą, która udzieli mu wsparcia, wywierając długotrwały korzystny wpływ na jego życie.  </w:t>
      </w:r>
    </w:p>
    <w:p w:rsidR="00D22CAE" w:rsidRPr="003A3650" w:rsidRDefault="00C838C9" w:rsidP="003A3650">
      <w:pPr>
        <w:numPr>
          <w:ilvl w:val="0"/>
          <w:numId w:val="20"/>
        </w:numPr>
        <w:ind w:right="64" w:hanging="360"/>
        <w:jc w:val="left"/>
      </w:pPr>
      <w:r w:rsidRPr="003A3650">
        <w:rPr>
          <w:b/>
        </w:rPr>
        <w:t>Nie osądzaj sprawcy ani tego, co zrobił</w:t>
      </w:r>
      <w:r w:rsidRPr="003A3650">
        <w:t xml:space="preserve"> - Jeśli zaczniesz krytykować sprawcę, dziecko może się za nim wstawić i zacząć bronić człowieka, którego w wielu wypadkach kocha. Kiedy dziecko zaczyna bronić sprawcy, często odwołuje to, co wcześniej powiedziało i nie mówi nikomu, jeśli sytuacja wykorzystywania się powtarza.   </w:t>
      </w:r>
    </w:p>
    <w:p w:rsidR="00D22CAE" w:rsidRPr="003A3650" w:rsidRDefault="00C838C9" w:rsidP="003A3650">
      <w:pPr>
        <w:numPr>
          <w:ilvl w:val="0"/>
          <w:numId w:val="20"/>
        </w:numPr>
        <w:ind w:right="64" w:hanging="360"/>
        <w:jc w:val="left"/>
      </w:pPr>
      <w:r w:rsidRPr="003A3650">
        <w:rPr>
          <w:b/>
        </w:rPr>
        <w:t>Natychmiast powiadom Dyrektora Przedszkola</w:t>
      </w:r>
      <w:r w:rsidRPr="003A3650">
        <w:t xml:space="preserve"> - Zgłoszenie podejrzenie wykorzystania seksualnego dziecka to Twój prawny obowiązek.   </w:t>
      </w:r>
    </w:p>
    <w:p w:rsidR="00D22CAE" w:rsidRPr="003A3650" w:rsidRDefault="00C838C9" w:rsidP="003A3650">
      <w:pPr>
        <w:numPr>
          <w:ilvl w:val="0"/>
          <w:numId w:val="20"/>
        </w:numPr>
        <w:ind w:right="64" w:hanging="360"/>
        <w:jc w:val="left"/>
      </w:pPr>
      <w:r w:rsidRPr="003A3650">
        <w:rPr>
          <w:b/>
        </w:rPr>
        <w:t>Zachowaj dyskrecję</w:t>
      </w:r>
      <w:r w:rsidRPr="003A3650">
        <w:t xml:space="preserve"> - Zapewnij dziecko, że, zajmując się jego sprawą, zachowasz dyskrecję i że o jego sytuacji dowiedzą się tylko osoby, które mogą mu pomóc, a nie wszyscy w Przedszkolu (nauczyciele lub inne dzieci). Dlatego bardzo ważna jest wiedza na temat tego, kogo i w jaki sposób należy powiadomić o sytuacji dziecka.  </w:t>
      </w:r>
    </w:p>
    <w:p w:rsidR="00D22CAE" w:rsidRPr="003A3650" w:rsidRDefault="00C838C9" w:rsidP="003A3650">
      <w:pPr>
        <w:numPr>
          <w:ilvl w:val="0"/>
          <w:numId w:val="20"/>
        </w:numPr>
        <w:ind w:right="64" w:hanging="360"/>
        <w:jc w:val="left"/>
      </w:pPr>
      <w:r w:rsidRPr="003A3650">
        <w:rPr>
          <w:b/>
        </w:rPr>
        <w:t>Powiedz dziecku, co się będzie działo</w:t>
      </w:r>
      <w:r w:rsidRPr="003A3650">
        <w:t xml:space="preserve"> - Przekaż dziecku jak najwięcej informacji na temat tego, co się wydarzy po ujawnieniu wykorzystywania. Być może nie będziesz umiał odpowiedzieć na wszystkie pytania. Bądź szczery. Jeśli nie znasz odpowiedzi na zadane pytanie, powiedz o tym dziecku.  </w:t>
      </w:r>
    </w:p>
    <w:p w:rsidR="00D22CAE" w:rsidRPr="003A3650" w:rsidRDefault="00C838C9" w:rsidP="003A3650">
      <w:pPr>
        <w:numPr>
          <w:ilvl w:val="0"/>
          <w:numId w:val="20"/>
        </w:numPr>
        <w:ind w:right="64" w:hanging="360"/>
        <w:jc w:val="left"/>
      </w:pPr>
      <w:r w:rsidRPr="003A3650">
        <w:rPr>
          <w:b/>
        </w:rPr>
        <w:t>Nie prowadź dochodzenia</w:t>
      </w:r>
      <w:r w:rsidRPr="003A3650">
        <w:t xml:space="preserve"> - Zostaw to specjalistom. Kiedy zgromadzisz informacje wystarczające do złożenie zawiadomienia o podejrzeniu wykorzystania seksualnego dziecka, nie zadawaj dziecku dalszych pytań. Zadawanie pytań może stwarzać problemy w późniejszym procesie dochodzenia policyjnego lub prokuratorskiego.    </w:t>
      </w:r>
    </w:p>
    <w:p w:rsidR="00D22CAE" w:rsidRPr="003A3650" w:rsidRDefault="00C838C9" w:rsidP="003A3650">
      <w:pPr>
        <w:numPr>
          <w:ilvl w:val="0"/>
          <w:numId w:val="20"/>
        </w:numPr>
        <w:ind w:right="64" w:hanging="360"/>
        <w:jc w:val="left"/>
      </w:pPr>
      <w:r w:rsidRPr="003A3650">
        <w:rPr>
          <w:b/>
        </w:rPr>
        <w:t>Zapewnij sobie wsparcie</w:t>
      </w:r>
      <w:r w:rsidRPr="003A3650">
        <w:t xml:space="preserve"> - Informacje ujawnione przez dziecko mogą wywołać u ciebie trudne emocje. Ważne, abyś nie musiał(a) radzić sobie z nimi sam(a). Pomocna może być rozmowa z psychologiem lub pedagogiem albo ze specjalistą z organizacji działającej w tym obszarze.   </w:t>
      </w:r>
    </w:p>
    <w:p w:rsidR="00D22CAE" w:rsidRPr="003A3650" w:rsidRDefault="00C838C9" w:rsidP="003A3650">
      <w:pPr>
        <w:spacing w:after="112" w:line="259" w:lineRule="auto"/>
        <w:ind w:left="0" w:right="0" w:firstLine="0"/>
        <w:jc w:val="left"/>
      </w:pPr>
      <w:r w:rsidRPr="003A3650">
        <w:t xml:space="preserve"> </w:t>
      </w:r>
    </w:p>
    <w:p w:rsidR="00D22CAE" w:rsidRPr="003A3650" w:rsidRDefault="00C838C9" w:rsidP="003A3650">
      <w:pPr>
        <w:spacing w:after="35"/>
        <w:ind w:left="0" w:right="64" w:firstLine="0"/>
        <w:jc w:val="left"/>
      </w:pPr>
      <w:r w:rsidRPr="003A3650">
        <w:lastRenderedPageBreak/>
        <w:t xml:space="preserve">Jeśli dziecko nie ujawniło wykorzystywania seksualnego wprost, ale jego wypowiedzi lub zachowania budzą niepokój, że przeżywa trudności lub problemy, nauczyciele powinni się starać:  </w:t>
      </w:r>
    </w:p>
    <w:p w:rsidR="00D22CAE" w:rsidRPr="003A3650" w:rsidRDefault="00C838C9" w:rsidP="003A3650">
      <w:pPr>
        <w:numPr>
          <w:ilvl w:val="0"/>
          <w:numId w:val="20"/>
        </w:numPr>
        <w:ind w:right="64" w:hanging="360"/>
        <w:jc w:val="left"/>
      </w:pPr>
      <w:r w:rsidRPr="003A3650">
        <w:t xml:space="preserve">Zapewnić dzieciom przestrzeń do rozmowy o tym, że dzieci i dorośli mają problemy oraz że warto wtedy zwracać się o pomoc.   </w:t>
      </w:r>
    </w:p>
    <w:p w:rsidR="00D22CAE" w:rsidRPr="003A3650" w:rsidRDefault="00C838C9" w:rsidP="003A3650">
      <w:pPr>
        <w:numPr>
          <w:ilvl w:val="0"/>
          <w:numId w:val="20"/>
        </w:numPr>
        <w:spacing w:after="36"/>
        <w:ind w:right="64" w:hanging="360"/>
        <w:jc w:val="left"/>
      </w:pPr>
      <w:r w:rsidRPr="003A3650">
        <w:t xml:space="preserve">Stworzyć okazję do indywidualnej rozmowy o sprawach, które mogą martwić dziecko. </w:t>
      </w:r>
    </w:p>
    <w:p w:rsidR="00D22CAE" w:rsidRPr="003A3650" w:rsidRDefault="00C838C9" w:rsidP="003A3650">
      <w:pPr>
        <w:numPr>
          <w:ilvl w:val="0"/>
          <w:numId w:val="20"/>
        </w:numPr>
        <w:spacing w:after="35"/>
        <w:ind w:right="64" w:hanging="360"/>
        <w:jc w:val="left"/>
      </w:pPr>
      <w:r w:rsidRPr="003A3650">
        <w:t xml:space="preserve">Zamiast narzucać dziecku rozmowę, należy budować z nim relację i dawać mu przestrzeń, tak by wiedziało, że kiedy tylko będzie tego potrzebować, może powiedzieć o swoich problemach i poprosić o pomoc.  </w:t>
      </w:r>
    </w:p>
    <w:p w:rsidR="00D22CAE" w:rsidRPr="003A3650" w:rsidRDefault="00C838C9" w:rsidP="003A3650">
      <w:pPr>
        <w:numPr>
          <w:ilvl w:val="0"/>
          <w:numId w:val="20"/>
        </w:numPr>
        <w:ind w:right="64" w:hanging="360"/>
        <w:jc w:val="left"/>
      </w:pPr>
      <w:r w:rsidRPr="003A3650">
        <w:t xml:space="preserve">Uważnie obserwuj zmiany w funkcjonowaniu dziecka. Ważne, aby dyskretnie przyglądać się dziecku i obserwować potencjalne sygnały zagrożenia. Zalecana jest również komunikacja z innymi instytucjami mającymi kontakt z dzieckiem w celu wymiany informacji.   </w:t>
      </w:r>
    </w:p>
    <w:p w:rsidR="00D22CAE" w:rsidRPr="003A3650" w:rsidRDefault="00C838C9" w:rsidP="004B2CDF">
      <w:pPr>
        <w:pStyle w:val="Nagwek1"/>
        <w:ind w:left="669" w:right="376"/>
      </w:pPr>
      <w:r w:rsidRPr="003A3650">
        <w:t>ROZDZIAŁ IX</w:t>
      </w:r>
    </w:p>
    <w:p w:rsidR="00D22CAE" w:rsidRPr="003A3650" w:rsidRDefault="00C838C9" w:rsidP="003A3650">
      <w:pPr>
        <w:spacing w:after="321" w:line="259" w:lineRule="auto"/>
        <w:ind w:left="2182" w:right="0" w:hanging="10"/>
        <w:jc w:val="left"/>
      </w:pPr>
      <w:r w:rsidRPr="003A3650">
        <w:rPr>
          <w:b/>
          <w:color w:val="365F91"/>
          <w:u w:val="single" w:color="365F91"/>
        </w:rPr>
        <w:t>ZASADY OCHRONY WIZERUNKU DZIECKA</w:t>
      </w:r>
      <w:r w:rsidRPr="003A3650">
        <w:rPr>
          <w:b/>
          <w:color w:val="365F91"/>
        </w:rPr>
        <w:t xml:space="preserve"> </w:t>
      </w:r>
    </w:p>
    <w:p w:rsidR="00D22CAE" w:rsidRPr="003A3650" w:rsidRDefault="00C838C9" w:rsidP="003A3650">
      <w:pPr>
        <w:pStyle w:val="Nagwek2"/>
        <w:tabs>
          <w:tab w:val="center" w:pos="360"/>
          <w:tab w:val="center" w:pos="708"/>
          <w:tab w:val="center" w:pos="1416"/>
          <w:tab w:val="center" w:pos="2124"/>
          <w:tab w:val="center" w:pos="2833"/>
          <w:tab w:val="center" w:pos="3541"/>
          <w:tab w:val="center" w:pos="4429"/>
        </w:tabs>
        <w:spacing w:after="363" w:line="259" w:lineRule="auto"/>
        <w:ind w:left="0" w:firstLine="0"/>
        <w:jc w:val="left"/>
      </w:pPr>
      <w:r w:rsidRPr="003A3650">
        <w:rPr>
          <w:rFonts w:eastAsia="Calibri"/>
          <w:b w:val="0"/>
          <w:color w:val="000000"/>
          <w:sz w:val="22"/>
          <w:u w:val="none" w:color="000000"/>
        </w:rPr>
        <w:tab/>
      </w:r>
      <w:r w:rsidRPr="003A3650">
        <w:rPr>
          <w:b w:val="0"/>
          <w:u w:val="none" w:color="000000"/>
        </w:rPr>
        <w:t xml:space="preserve"> </w:t>
      </w:r>
      <w:r w:rsidRPr="003A3650">
        <w:rPr>
          <w:b w:val="0"/>
          <w:u w:val="none" w:color="000000"/>
        </w:rPr>
        <w:tab/>
        <w:t xml:space="preserve"> </w:t>
      </w:r>
      <w:r w:rsidRPr="003A3650">
        <w:rPr>
          <w:b w:val="0"/>
          <w:u w:val="none" w:color="000000"/>
        </w:rPr>
        <w:tab/>
        <w:t xml:space="preserve"> </w:t>
      </w:r>
      <w:r w:rsidRPr="003A3650">
        <w:rPr>
          <w:b w:val="0"/>
          <w:u w:val="none" w:color="000000"/>
        </w:rPr>
        <w:tab/>
        <w:t xml:space="preserve"> </w:t>
      </w:r>
      <w:r w:rsidRPr="003A3650">
        <w:rPr>
          <w:b w:val="0"/>
          <w:u w:val="none" w:color="000000"/>
        </w:rPr>
        <w:tab/>
        <w:t xml:space="preserve"> </w:t>
      </w:r>
      <w:r w:rsidRPr="003A3650">
        <w:rPr>
          <w:b w:val="0"/>
          <w:u w:val="none" w:color="000000"/>
        </w:rPr>
        <w:tab/>
        <w:t xml:space="preserve"> </w:t>
      </w:r>
      <w:r w:rsidRPr="003A3650">
        <w:rPr>
          <w:b w:val="0"/>
          <w:u w:val="none" w:color="000000"/>
        </w:rPr>
        <w:tab/>
        <w:t xml:space="preserve">§19 </w:t>
      </w:r>
    </w:p>
    <w:p w:rsidR="00D22CAE" w:rsidRPr="003A3650" w:rsidRDefault="00C838C9" w:rsidP="003A3650">
      <w:pPr>
        <w:numPr>
          <w:ilvl w:val="0"/>
          <w:numId w:val="21"/>
        </w:numPr>
        <w:ind w:right="64" w:hanging="360"/>
        <w:jc w:val="left"/>
      </w:pPr>
      <w:r w:rsidRPr="003A3650">
        <w:t xml:space="preserve">Przedszkole zapewnia najwyższe standardy ochrony danych osobowych dzieci zgodnie z obowiązującymi przepisami prawa. </w:t>
      </w:r>
    </w:p>
    <w:p w:rsidR="00D22CAE" w:rsidRPr="003A3650" w:rsidRDefault="00C838C9" w:rsidP="003A3650">
      <w:pPr>
        <w:numPr>
          <w:ilvl w:val="0"/>
          <w:numId w:val="21"/>
        </w:numPr>
        <w:ind w:right="64" w:hanging="360"/>
        <w:jc w:val="left"/>
      </w:pPr>
      <w:r w:rsidRPr="003A3650">
        <w:t xml:space="preserve">Przedszkole, uznając prawo dziecka do prywatności i ochrony dóbr osobistych, zapewnia ochronę wizerunku dziecka. </w:t>
      </w:r>
    </w:p>
    <w:p w:rsidR="00D22CAE" w:rsidRPr="003A3650" w:rsidRDefault="00C838C9" w:rsidP="003A3650">
      <w:pPr>
        <w:numPr>
          <w:ilvl w:val="0"/>
          <w:numId w:val="21"/>
        </w:numPr>
        <w:ind w:right="64" w:hanging="360"/>
        <w:jc w:val="left"/>
      </w:pPr>
      <w:r w:rsidRPr="003A3650">
        <w:t>Procedury – wytyczne dotyczące ochrony wizerunku dziecka zostały określone  w Załączniku  n</w:t>
      </w:r>
      <w:r w:rsidR="00952F03" w:rsidRPr="003A3650">
        <w:t>r 2 do Polityki Ochrony Dziecka.</w:t>
      </w:r>
    </w:p>
    <w:p w:rsidR="00D22CAE" w:rsidRPr="003A3650" w:rsidRDefault="00C838C9" w:rsidP="003A3650">
      <w:pPr>
        <w:spacing w:after="368" w:line="259" w:lineRule="auto"/>
        <w:ind w:left="720" w:right="0" w:firstLine="0"/>
        <w:jc w:val="left"/>
      </w:pPr>
      <w:r w:rsidRPr="003A3650">
        <w:t xml:space="preserve"> </w:t>
      </w:r>
    </w:p>
    <w:p w:rsidR="00D22CAE" w:rsidRPr="003A3650" w:rsidRDefault="00C838C9" w:rsidP="003A3650">
      <w:pPr>
        <w:pStyle w:val="Nagwek1"/>
        <w:spacing w:after="362"/>
        <w:ind w:left="669" w:right="724"/>
      </w:pPr>
      <w:r w:rsidRPr="003A3650">
        <w:t>ROZDZIAŁ X</w:t>
      </w:r>
    </w:p>
    <w:p w:rsidR="00D22CAE" w:rsidRPr="003A3650" w:rsidRDefault="00C838C9" w:rsidP="003A3650">
      <w:pPr>
        <w:pStyle w:val="Nagwek2"/>
        <w:ind w:left="653" w:right="706"/>
      </w:pPr>
      <w:r w:rsidRPr="003A3650">
        <w:t>ZASADY DOSTĘPU DZIECI DO INTERNETU</w:t>
      </w:r>
    </w:p>
    <w:p w:rsidR="00D22CAE" w:rsidRPr="003A3650" w:rsidRDefault="00C838C9" w:rsidP="003A3650">
      <w:pPr>
        <w:pStyle w:val="Nagwek3"/>
        <w:tabs>
          <w:tab w:val="center" w:pos="708"/>
          <w:tab w:val="center" w:pos="1416"/>
          <w:tab w:val="center" w:pos="2124"/>
          <w:tab w:val="center" w:pos="2833"/>
          <w:tab w:val="center" w:pos="3541"/>
          <w:tab w:val="center" w:pos="4429"/>
        </w:tabs>
        <w:spacing w:after="346" w:line="259" w:lineRule="auto"/>
        <w:ind w:left="0" w:right="0" w:firstLine="0"/>
        <w:jc w:val="left"/>
      </w:pPr>
      <w:r w:rsidRPr="003A3650">
        <w:t xml:space="preserve"> </w:t>
      </w:r>
      <w:r w:rsidRPr="003A3650">
        <w:tab/>
        <w:t xml:space="preserve"> </w:t>
      </w:r>
      <w:r w:rsidRPr="003A3650">
        <w:tab/>
        <w:t xml:space="preserve"> </w:t>
      </w:r>
      <w:r w:rsidRPr="003A3650">
        <w:tab/>
        <w:t xml:space="preserve"> </w:t>
      </w:r>
      <w:r w:rsidRPr="003A3650">
        <w:tab/>
        <w:t xml:space="preserve"> </w:t>
      </w:r>
      <w:r w:rsidRPr="003A3650">
        <w:tab/>
        <w:t xml:space="preserve"> </w:t>
      </w:r>
      <w:r w:rsidRPr="003A3650">
        <w:tab/>
        <w:t xml:space="preserve">§20 </w:t>
      </w:r>
    </w:p>
    <w:p w:rsidR="00D22CAE" w:rsidRPr="003A3650" w:rsidRDefault="00C838C9" w:rsidP="003A3650">
      <w:pPr>
        <w:numPr>
          <w:ilvl w:val="0"/>
          <w:numId w:val="22"/>
        </w:numPr>
        <w:spacing w:after="160" w:line="259" w:lineRule="auto"/>
        <w:ind w:right="64" w:hanging="360"/>
        <w:jc w:val="left"/>
      </w:pPr>
      <w:r w:rsidRPr="003A3650">
        <w:t xml:space="preserve">W przedszkolu dzieci nie mają dostępu do Internetu. </w:t>
      </w:r>
    </w:p>
    <w:p w:rsidR="00D22CAE" w:rsidRPr="003A3650" w:rsidRDefault="00C838C9" w:rsidP="003A3650">
      <w:pPr>
        <w:numPr>
          <w:ilvl w:val="0"/>
          <w:numId w:val="22"/>
        </w:numPr>
        <w:ind w:right="64" w:hanging="360"/>
        <w:jc w:val="left"/>
      </w:pPr>
      <w:r w:rsidRPr="003A3650">
        <w:lastRenderedPageBreak/>
        <w:t xml:space="preserve">Na terenie placówki dostęp dziecka do Internetu możliwy jest wyłącznie w formie materiałów prezentowanych przez nauczyciela w czasie zajęć dydaktyczno- wychowawczych </w:t>
      </w:r>
    </w:p>
    <w:p w:rsidR="00D22CAE" w:rsidRPr="003A3650" w:rsidRDefault="00C838C9" w:rsidP="003A3650">
      <w:pPr>
        <w:numPr>
          <w:ilvl w:val="0"/>
          <w:numId w:val="22"/>
        </w:numPr>
        <w:ind w:right="64" w:hanging="360"/>
        <w:jc w:val="left"/>
      </w:pPr>
      <w:r w:rsidRPr="003A3650">
        <w:t xml:space="preserve">W przypadku, gdy zaistnieje taka konieczność, przedszkole zapewniając dzieciom dostęp do Internetu, będzie zobowiązane podejmować działania zabezpieczające dzieci przed dostępem do treści, które mogą stanowić zagrożenie dla ich prawidłowego rozwoju. </w:t>
      </w:r>
    </w:p>
    <w:p w:rsidR="00D22CAE" w:rsidRPr="003A3650" w:rsidRDefault="00C838C9" w:rsidP="003A3650">
      <w:pPr>
        <w:numPr>
          <w:ilvl w:val="0"/>
          <w:numId w:val="22"/>
        </w:numPr>
        <w:ind w:right="64" w:hanging="360"/>
        <w:jc w:val="left"/>
      </w:pPr>
      <w:r w:rsidRPr="003A3650">
        <w:t xml:space="preserve">Na terenie placówki dostęp dziecka do Internetu możliwy będzie wyłącznie pod nadzorem pracownika przedszkola.  </w:t>
      </w:r>
    </w:p>
    <w:p w:rsidR="00D22CAE" w:rsidRDefault="00C838C9" w:rsidP="003A3650">
      <w:pPr>
        <w:numPr>
          <w:ilvl w:val="0"/>
          <w:numId w:val="22"/>
        </w:numPr>
        <w:ind w:right="64" w:hanging="360"/>
        <w:jc w:val="left"/>
      </w:pPr>
      <w:r w:rsidRPr="003A3650">
        <w:t xml:space="preserve">Pracownik placówki będzie miał także za zadanie przeprowadzić cykl zajęć na temat bezpiecznego korzystania z Internetu przez dzieci. </w:t>
      </w:r>
    </w:p>
    <w:p w:rsidR="004B2CDF" w:rsidRDefault="004B2CDF" w:rsidP="004B2CDF">
      <w:pPr>
        <w:ind w:right="64"/>
        <w:jc w:val="left"/>
      </w:pPr>
    </w:p>
    <w:p w:rsidR="004B2CDF" w:rsidRPr="00B34C57" w:rsidRDefault="004B2CDF" w:rsidP="004B2CDF">
      <w:pPr>
        <w:spacing w:after="0" w:line="276" w:lineRule="auto"/>
        <w:rPr>
          <w:rFonts w:ascii="Calibri" w:eastAsia="Calibri" w:hAnsi="Calibri" w:cs="Calibri"/>
          <w:sz w:val="26"/>
          <w:szCs w:val="26"/>
        </w:rPr>
      </w:pPr>
    </w:p>
    <w:p w:rsidR="004B2CDF" w:rsidRPr="004B2CDF" w:rsidRDefault="004B2CDF" w:rsidP="004B2CDF">
      <w:pPr>
        <w:spacing w:after="0" w:line="276" w:lineRule="auto"/>
        <w:jc w:val="center"/>
        <w:rPr>
          <w:b/>
          <w:color w:val="0070C0"/>
          <w:sz w:val="26"/>
          <w:szCs w:val="26"/>
          <w:u w:val="single"/>
        </w:rPr>
      </w:pPr>
      <w:r w:rsidRPr="004B2CDF">
        <w:rPr>
          <w:b/>
          <w:color w:val="0070C0"/>
          <w:sz w:val="26"/>
          <w:szCs w:val="26"/>
          <w:u w:val="single"/>
        </w:rPr>
        <w:t>BEZPIECZNE KORZYSTANIE Z KOMPUTERA I URZĄDZEŃ PERYFERYJNYCH</w:t>
      </w:r>
    </w:p>
    <w:p w:rsidR="004B2CDF" w:rsidRPr="004B2CDF" w:rsidRDefault="004B2CDF" w:rsidP="004B2CDF">
      <w:pPr>
        <w:spacing w:after="0" w:line="276" w:lineRule="auto"/>
        <w:jc w:val="left"/>
        <w:rPr>
          <w:szCs w:val="24"/>
        </w:rPr>
      </w:pPr>
    </w:p>
    <w:p w:rsidR="004B2CDF" w:rsidRPr="004B2CDF" w:rsidRDefault="004B2CDF" w:rsidP="004B2CDF">
      <w:pPr>
        <w:spacing w:after="0" w:line="276" w:lineRule="auto"/>
        <w:jc w:val="left"/>
        <w:rPr>
          <w:szCs w:val="24"/>
        </w:rPr>
      </w:pPr>
      <w:r w:rsidRPr="004B2CDF">
        <w:rPr>
          <w:szCs w:val="24"/>
        </w:rPr>
        <w:t xml:space="preserve">1. Każdy nauczyciel zna i przestrzega instrukcje użytkowania komputera i urządzeń peryferyjnych oraz zawartych w nich zasad bezpieczeństwa. </w:t>
      </w:r>
    </w:p>
    <w:p w:rsidR="004B2CDF" w:rsidRPr="004B2CDF" w:rsidRDefault="004B2CDF" w:rsidP="004B2CDF">
      <w:pPr>
        <w:spacing w:after="0" w:line="276" w:lineRule="auto"/>
        <w:jc w:val="left"/>
        <w:rPr>
          <w:szCs w:val="24"/>
        </w:rPr>
      </w:pPr>
      <w:r w:rsidRPr="004B2CDF">
        <w:rPr>
          <w:szCs w:val="24"/>
        </w:rPr>
        <w:t xml:space="preserve">2. Nauczyciel używa komputera i zasobów Internetu, jako pomocy dydaktycznej i źródła dodatkowych informacji. </w:t>
      </w:r>
    </w:p>
    <w:p w:rsidR="004B2CDF" w:rsidRPr="004B2CDF" w:rsidRDefault="004B2CDF" w:rsidP="004B2CDF">
      <w:pPr>
        <w:spacing w:after="0" w:line="276" w:lineRule="auto"/>
        <w:jc w:val="left"/>
        <w:rPr>
          <w:szCs w:val="24"/>
        </w:rPr>
      </w:pPr>
      <w:r w:rsidRPr="004B2CDF">
        <w:rPr>
          <w:szCs w:val="24"/>
        </w:rPr>
        <w:t xml:space="preserve">3. Nauczyciel przedstawia dzieciom zasady bezpiecznego korzystania z komputera, Internetu (szczególnie uświadamia dzieciom, iż są to urządzenia pod napięciem elektrycznym). </w:t>
      </w:r>
    </w:p>
    <w:p w:rsidR="004B2CDF" w:rsidRPr="004B2CDF" w:rsidRDefault="004B2CDF" w:rsidP="004B2CDF">
      <w:pPr>
        <w:spacing w:after="0" w:line="276" w:lineRule="auto"/>
        <w:jc w:val="left"/>
        <w:rPr>
          <w:szCs w:val="24"/>
        </w:rPr>
      </w:pPr>
      <w:r w:rsidRPr="004B2CDF">
        <w:rPr>
          <w:szCs w:val="24"/>
        </w:rPr>
        <w:t xml:space="preserve">4. Dzieci korzystają z komputera wyłącznie pod opieką nauczyciela. </w:t>
      </w:r>
    </w:p>
    <w:p w:rsidR="004B2CDF" w:rsidRPr="004B2CDF" w:rsidRDefault="004B2CDF" w:rsidP="004B2CDF">
      <w:pPr>
        <w:spacing w:after="0" w:line="276" w:lineRule="auto"/>
        <w:jc w:val="left"/>
        <w:rPr>
          <w:szCs w:val="24"/>
        </w:rPr>
      </w:pPr>
      <w:r w:rsidRPr="004B2CDF">
        <w:rPr>
          <w:szCs w:val="24"/>
        </w:rPr>
        <w:t xml:space="preserve">5. Nauczyciel stosuje następujące zasady: </w:t>
      </w:r>
      <w:r w:rsidRPr="004B2CDF">
        <w:rPr>
          <w:szCs w:val="24"/>
        </w:rPr>
        <w:br/>
        <w:t>* towarzyszy dzieciom podczas korzystania z oprogramowania oraz ze stron internetowych</w:t>
      </w:r>
      <w:r w:rsidRPr="004B2CDF">
        <w:rPr>
          <w:szCs w:val="24"/>
        </w:rPr>
        <w:br/>
        <w:t xml:space="preserve"> * wskazuje dzieciom i rodzicom wyłącznie bezpieczne strony,</w:t>
      </w:r>
      <w:r w:rsidRPr="004B2CDF">
        <w:rPr>
          <w:szCs w:val="24"/>
        </w:rPr>
        <w:br/>
        <w:t xml:space="preserve"> * rozmawia z dziećmi i rodzicami o zagrożeniach – np. zakaz kontaktowania się</w:t>
      </w:r>
      <w:r>
        <w:rPr>
          <w:szCs w:val="24"/>
        </w:rPr>
        <w:br/>
      </w:r>
      <w:r w:rsidRPr="004B2CDF">
        <w:rPr>
          <w:szCs w:val="24"/>
        </w:rPr>
        <w:t xml:space="preserve"> z osobami poznanymi w sieci , zakaz podawania prywatnych danych obcym osobom, </w:t>
      </w:r>
      <w:r w:rsidRPr="004B2CDF">
        <w:rPr>
          <w:szCs w:val="24"/>
        </w:rPr>
        <w:br/>
        <w:t>* uczy ostrożności podczas pracy z komputerem,</w:t>
      </w:r>
      <w:r w:rsidRPr="004B2CDF">
        <w:rPr>
          <w:szCs w:val="24"/>
        </w:rPr>
        <w:br/>
        <w:t xml:space="preserve">* informuje , że nie wszystkie informacje pochodzące z Internetu są prawdziwe, </w:t>
      </w:r>
      <w:r w:rsidRPr="004B2CDF">
        <w:rPr>
          <w:szCs w:val="24"/>
        </w:rPr>
        <w:br/>
        <w:t xml:space="preserve">* jest wyrozumiały dla dzieci, które nie chcą korzystać z komputera są lękliwe, przestraszone (próbuje znaleźć przyczynę i omawia ją z rodzicami dziecka), </w:t>
      </w:r>
      <w:r w:rsidRPr="004B2CDF">
        <w:rPr>
          <w:szCs w:val="24"/>
        </w:rPr>
        <w:br/>
        <w:t>* kontroluje czas korzystania przez dziecka z komputera (nie dłużej jak 15 minut )</w:t>
      </w:r>
    </w:p>
    <w:p w:rsidR="004B2CDF" w:rsidRPr="004B2CDF" w:rsidRDefault="004B2CDF" w:rsidP="004B2CDF">
      <w:pPr>
        <w:spacing w:after="0" w:line="276" w:lineRule="auto"/>
        <w:jc w:val="left"/>
        <w:rPr>
          <w:szCs w:val="24"/>
        </w:rPr>
      </w:pPr>
      <w:r w:rsidRPr="004B2CDF">
        <w:rPr>
          <w:szCs w:val="24"/>
        </w:rPr>
        <w:t xml:space="preserve"> 6. Po zakończeniu pracy z komputerem i innymi urządzeniami z nim współpracującymi, nauczyciel wyłącza i wypina je z sieci elektrycznej. </w:t>
      </w:r>
    </w:p>
    <w:p w:rsidR="004B2CDF" w:rsidRPr="004B2CDF" w:rsidRDefault="004B2CDF" w:rsidP="004B2CDF">
      <w:pPr>
        <w:spacing w:after="0" w:line="276" w:lineRule="auto"/>
        <w:jc w:val="left"/>
        <w:rPr>
          <w:szCs w:val="24"/>
        </w:rPr>
      </w:pPr>
      <w:r w:rsidRPr="004B2CDF">
        <w:rPr>
          <w:szCs w:val="24"/>
        </w:rPr>
        <w:lastRenderedPageBreak/>
        <w:t>7. Nauczyciel natychmiast zgłasza dyrektorowi awarie sprzętu, źle funkcjonujące oprogramowanie.</w:t>
      </w:r>
      <w:r w:rsidRPr="004B2CDF">
        <w:rPr>
          <w:szCs w:val="24"/>
        </w:rPr>
        <w:br/>
      </w:r>
    </w:p>
    <w:p w:rsidR="004B2CDF" w:rsidRPr="004B2CDF" w:rsidRDefault="004B2CDF" w:rsidP="004B2CDF">
      <w:pPr>
        <w:spacing w:after="0" w:line="276" w:lineRule="auto"/>
        <w:jc w:val="left"/>
        <w:rPr>
          <w:szCs w:val="24"/>
        </w:rPr>
      </w:pPr>
      <w:r w:rsidRPr="004B2CDF">
        <w:rPr>
          <w:szCs w:val="24"/>
        </w:rPr>
        <w:t xml:space="preserve">Bezpieczne korzystanie z komputera i urządzeń peryferyjnych; </w:t>
      </w:r>
    </w:p>
    <w:p w:rsidR="004B2CDF" w:rsidRPr="004B2CDF" w:rsidRDefault="004B2CDF" w:rsidP="004B2CDF">
      <w:pPr>
        <w:spacing w:after="0" w:line="276" w:lineRule="auto"/>
        <w:jc w:val="left"/>
        <w:rPr>
          <w:szCs w:val="24"/>
        </w:rPr>
      </w:pPr>
      <w:r w:rsidRPr="004B2CDF">
        <w:rPr>
          <w:szCs w:val="24"/>
        </w:rPr>
        <w:t xml:space="preserve">a) każdy nauczyciel zna i przestrzega instrukcji użytkowania komputera i urządzeń peryferyjnych oraz zawartych w nich zasad bezpieczeństwa, </w:t>
      </w:r>
    </w:p>
    <w:p w:rsidR="004B2CDF" w:rsidRPr="004B2CDF" w:rsidRDefault="004B2CDF" w:rsidP="004B2CDF">
      <w:pPr>
        <w:spacing w:after="0" w:line="276" w:lineRule="auto"/>
        <w:jc w:val="left"/>
        <w:rPr>
          <w:szCs w:val="24"/>
        </w:rPr>
      </w:pPr>
      <w:r w:rsidRPr="004B2CDF">
        <w:rPr>
          <w:szCs w:val="24"/>
        </w:rPr>
        <w:t xml:space="preserve">b) nauczyciel używa komputera i zasobów Internetu, jako pomocy dydaktycznej źródła bogatych informacji, jest świadomy korzyści i zagrożeń, </w:t>
      </w:r>
    </w:p>
    <w:p w:rsidR="004B2CDF" w:rsidRPr="004B2CDF" w:rsidRDefault="004B2CDF" w:rsidP="004B2CDF">
      <w:pPr>
        <w:spacing w:after="0" w:line="276" w:lineRule="auto"/>
        <w:jc w:val="left"/>
        <w:rPr>
          <w:szCs w:val="24"/>
        </w:rPr>
      </w:pPr>
      <w:r w:rsidRPr="004B2CDF">
        <w:rPr>
          <w:szCs w:val="24"/>
        </w:rPr>
        <w:t xml:space="preserve">c) nauczyciel przedstawia dzieciom zasady bezpiecznego korzystania z komputera, Internetu (szczególnie uświadamia dzieciom, iż są to urządzenia pod napięciem elektrycznym), </w:t>
      </w:r>
    </w:p>
    <w:p w:rsidR="004B2CDF" w:rsidRPr="004B2CDF" w:rsidRDefault="004B2CDF" w:rsidP="004B2CDF">
      <w:pPr>
        <w:spacing w:after="0" w:line="276" w:lineRule="auto"/>
        <w:jc w:val="left"/>
        <w:rPr>
          <w:szCs w:val="24"/>
        </w:rPr>
      </w:pPr>
      <w:r w:rsidRPr="004B2CDF">
        <w:rPr>
          <w:szCs w:val="24"/>
        </w:rPr>
        <w:t xml:space="preserve">d) dzieci korzystają z komputera wyłącznie pod opieką nauczyciela, </w:t>
      </w:r>
    </w:p>
    <w:p w:rsidR="004B2CDF" w:rsidRPr="004B2CDF" w:rsidRDefault="004B2CDF" w:rsidP="004B2CDF">
      <w:pPr>
        <w:spacing w:after="0" w:line="276" w:lineRule="auto"/>
        <w:jc w:val="left"/>
        <w:rPr>
          <w:szCs w:val="24"/>
        </w:rPr>
      </w:pPr>
      <w:r w:rsidRPr="004B2CDF">
        <w:rPr>
          <w:szCs w:val="24"/>
        </w:rPr>
        <w:t xml:space="preserve">e) nauczyciel promuje kulturalne zachowanie wśród dzieci, a także wśród rodziców, </w:t>
      </w:r>
    </w:p>
    <w:p w:rsidR="004B2CDF" w:rsidRPr="004B2CDF" w:rsidRDefault="004B2CDF" w:rsidP="004B2CDF">
      <w:pPr>
        <w:spacing w:after="0" w:line="276" w:lineRule="auto"/>
        <w:jc w:val="left"/>
        <w:rPr>
          <w:szCs w:val="24"/>
        </w:rPr>
      </w:pPr>
      <w:r w:rsidRPr="004B2CDF">
        <w:rPr>
          <w:szCs w:val="24"/>
        </w:rPr>
        <w:t xml:space="preserve">f) nauczyciel stosuje następujące zasady: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towarzyszy dziecku podczas korzystania z oprogramowania oraz ze stron internetowych, poleca dzieciom i rodzicom wyłącznie bezpieczne strony,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korzysta z tablic interaktywnych (jeżeli placówka jest w nie wyposażona), cierpliwie wyjaśniając dzieciom zasady użytkowania, obsługi interfejsu, dając równe szanse zabawy wszystkim dzieciom,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rozmawia z dzieckiem i rodzicami o ryzyku (zakaz umawiania się i spotykania z osobami poznanymi w sieci),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uczy ostrożności podczas zabaw z komputerem (zakaz podawania prywatnych danych osobom obcym, logowania się na stronach gier wyłącznie za zgodą i w obecności rodziców, nauczyciela), Procedura zapewnienia dzieciom bezpieczeństwa podczas pobytu </w:t>
      </w:r>
      <w:r>
        <w:rPr>
          <w:szCs w:val="24"/>
        </w:rPr>
        <w:br/>
      </w:r>
      <w:r w:rsidRPr="004B2CDF">
        <w:rPr>
          <w:szCs w:val="24"/>
        </w:rPr>
        <w:t xml:space="preserve">w Przedszkolu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uczy, że nie wszystkie informacje pochodzące z Internetu są prawdziwe, </w:t>
      </w:r>
    </w:p>
    <w:p w:rsidR="004B2CDF" w:rsidRPr="004B2CDF" w:rsidRDefault="004B2CDF" w:rsidP="004B2CDF">
      <w:pPr>
        <w:spacing w:after="0" w:line="276" w:lineRule="auto"/>
        <w:jc w:val="left"/>
        <w:rPr>
          <w:szCs w:val="24"/>
        </w:rPr>
      </w:pPr>
      <w:r w:rsidRPr="004B2CDF">
        <w:rPr>
          <w:szCs w:val="24"/>
        </w:rPr>
        <w:sym w:font="Symbol" w:char="F0B7"/>
      </w:r>
      <w:r w:rsidRPr="004B2CDF">
        <w:rPr>
          <w:szCs w:val="24"/>
        </w:rPr>
        <w:t xml:space="preserve"> jest wyrozumiały dla dzieci, które nie chcą z niego korzystać lub są lękliwe, przestraszone</w:t>
      </w:r>
      <w:r>
        <w:rPr>
          <w:szCs w:val="24"/>
        </w:rPr>
        <w:br/>
      </w:r>
      <w:r w:rsidRPr="004B2CDF">
        <w:rPr>
          <w:szCs w:val="24"/>
        </w:rPr>
        <w:t xml:space="preserve"> ( próbuje znaleźć przyczynę i omówić ją z rodzicami dziecka),</w:t>
      </w:r>
    </w:p>
    <w:p w:rsidR="004B2CDF" w:rsidRPr="004B2CDF" w:rsidRDefault="004B2CDF" w:rsidP="004B2CDF">
      <w:pPr>
        <w:spacing w:after="0" w:line="276" w:lineRule="auto"/>
        <w:jc w:val="left"/>
        <w:rPr>
          <w:rFonts w:ascii="Calibri" w:eastAsia="Calibri" w:hAnsi="Calibri" w:cs="Calibri"/>
          <w:szCs w:val="24"/>
        </w:rPr>
      </w:pPr>
      <w:r w:rsidRPr="004B2CDF">
        <w:rPr>
          <w:szCs w:val="24"/>
        </w:rPr>
        <w:t xml:space="preserve"> </w:t>
      </w:r>
      <w:r w:rsidRPr="004B2CDF">
        <w:rPr>
          <w:szCs w:val="24"/>
        </w:rPr>
        <w:sym w:font="Symbol" w:char="F0B7"/>
      </w:r>
      <w:r w:rsidRPr="004B2CDF">
        <w:rPr>
          <w:szCs w:val="24"/>
        </w:rPr>
        <w:t xml:space="preserve"> planuje czas korzystania dziecka z komputera (nie dłużej jak 15-30 minut w ciągu dnia) g) po zakończeniu pracy z komputerem i innymi urządzeniami z nimi współpracującymi, nauczyciel wyłącza i wypina je z sieci elektrycznej, h) nauczyciel natychmiast zgłasza dyrektorowi awarie sprzętu, źle funkcjonujące oprogramowanie.</w:t>
      </w:r>
    </w:p>
    <w:p w:rsidR="004B2CDF" w:rsidRPr="004B2CDF" w:rsidRDefault="004B2CDF" w:rsidP="004B2CDF">
      <w:pPr>
        <w:ind w:right="64"/>
        <w:jc w:val="left"/>
        <w:rPr>
          <w:szCs w:val="24"/>
        </w:rPr>
      </w:pPr>
    </w:p>
    <w:p w:rsidR="00D22CAE" w:rsidRPr="003A3650" w:rsidRDefault="00C838C9" w:rsidP="003A3650">
      <w:pPr>
        <w:spacing w:after="24" w:line="259" w:lineRule="auto"/>
        <w:ind w:left="0" w:right="0" w:firstLine="0"/>
        <w:jc w:val="left"/>
      </w:pPr>
      <w:r w:rsidRPr="003A3650">
        <w:t xml:space="preserve"> </w:t>
      </w:r>
    </w:p>
    <w:p w:rsidR="00D22CAE" w:rsidRPr="003A3650" w:rsidRDefault="00C838C9" w:rsidP="003A3650">
      <w:pPr>
        <w:pStyle w:val="Nagwek1"/>
        <w:ind w:left="669" w:right="722"/>
      </w:pPr>
      <w:r w:rsidRPr="003A3650">
        <w:t>ROZDZIAŁ XI</w:t>
      </w:r>
    </w:p>
    <w:p w:rsidR="00D22CAE" w:rsidRPr="003A3650" w:rsidRDefault="00C838C9" w:rsidP="003A3650">
      <w:pPr>
        <w:pStyle w:val="Nagwek2"/>
        <w:ind w:left="653" w:right="708"/>
      </w:pPr>
      <w:r w:rsidRPr="003A3650">
        <w:t>EWALUACJA STOSOWANIA POLITYKI</w:t>
      </w:r>
    </w:p>
    <w:p w:rsidR="00D22CAE" w:rsidRPr="003A3650" w:rsidRDefault="00C838C9" w:rsidP="003A3650">
      <w:pPr>
        <w:pStyle w:val="Nagwek3"/>
        <w:tabs>
          <w:tab w:val="center" w:pos="1068"/>
          <w:tab w:val="center" w:pos="1416"/>
          <w:tab w:val="center" w:pos="2124"/>
          <w:tab w:val="center" w:pos="2833"/>
          <w:tab w:val="center" w:pos="3541"/>
          <w:tab w:val="center" w:pos="4429"/>
        </w:tabs>
        <w:spacing w:after="158" w:line="259" w:lineRule="auto"/>
        <w:ind w:left="0" w:right="0" w:firstLine="0"/>
        <w:jc w:val="left"/>
      </w:pPr>
      <w:r w:rsidRPr="003A3650">
        <w:rPr>
          <w:rFonts w:eastAsia="Calibri"/>
          <w:color w:val="000000"/>
          <w:sz w:val="22"/>
        </w:rPr>
        <w:tab/>
      </w:r>
      <w:r w:rsidRPr="003A3650">
        <w:t xml:space="preserve"> </w:t>
      </w:r>
      <w:r w:rsidRPr="003A3650">
        <w:tab/>
        <w:t xml:space="preserve"> </w:t>
      </w:r>
      <w:r w:rsidRPr="003A3650">
        <w:tab/>
        <w:t xml:space="preserve"> </w:t>
      </w:r>
      <w:r w:rsidRPr="003A3650">
        <w:tab/>
        <w:t xml:space="preserve"> </w:t>
      </w:r>
      <w:r w:rsidRPr="003A3650">
        <w:tab/>
        <w:t xml:space="preserve"> </w:t>
      </w:r>
      <w:r w:rsidRPr="003A3650">
        <w:tab/>
        <w:t xml:space="preserve">§21 </w:t>
      </w:r>
    </w:p>
    <w:p w:rsidR="00D22CAE" w:rsidRPr="003A3650" w:rsidRDefault="00C838C9" w:rsidP="003A3650">
      <w:pPr>
        <w:numPr>
          <w:ilvl w:val="0"/>
          <w:numId w:val="23"/>
        </w:numPr>
        <w:ind w:right="64" w:hanging="360"/>
        <w:jc w:val="left"/>
      </w:pPr>
      <w:r w:rsidRPr="003A3650">
        <w:t>Dyrektor</w:t>
      </w:r>
      <w:r w:rsidR="00952F03" w:rsidRPr="003A3650">
        <w:t xml:space="preserve"> placówki wyznacza nauczycielkę panią Agnieszkę </w:t>
      </w:r>
      <w:proofErr w:type="spellStart"/>
      <w:r w:rsidR="00952F03" w:rsidRPr="003A3650">
        <w:t>Ponichtera</w:t>
      </w:r>
      <w:proofErr w:type="spellEnd"/>
      <w:r w:rsidRPr="003A3650">
        <w:rPr>
          <w:color w:val="FF0000"/>
        </w:rPr>
        <w:t xml:space="preserve"> </w:t>
      </w:r>
      <w:r w:rsidRPr="003A3650">
        <w:t xml:space="preserve">jako osobę odpowiedzialną za </w:t>
      </w:r>
      <w:r w:rsidRPr="003A3650">
        <w:rPr>
          <w:i/>
        </w:rPr>
        <w:t>Politykę Ochrony Dzieci</w:t>
      </w:r>
      <w:r w:rsidRPr="003A3650">
        <w:t xml:space="preserve"> w placówce. </w:t>
      </w:r>
    </w:p>
    <w:p w:rsidR="00D22CAE" w:rsidRPr="003A3650" w:rsidRDefault="00C838C9" w:rsidP="003A3650">
      <w:pPr>
        <w:numPr>
          <w:ilvl w:val="0"/>
          <w:numId w:val="23"/>
        </w:numPr>
        <w:ind w:right="64" w:hanging="360"/>
        <w:jc w:val="left"/>
      </w:pPr>
      <w:r w:rsidRPr="003A3650">
        <w:lastRenderedPageBreak/>
        <w:t xml:space="preserve">Osoba, o której mowa w punkcie poprzedzającym, jest odpowiedzialna za monitorowanie realizacji </w:t>
      </w:r>
      <w:r w:rsidRPr="003A3650">
        <w:rPr>
          <w:i/>
        </w:rPr>
        <w:t>Polityki</w:t>
      </w:r>
      <w:r w:rsidRPr="003A3650">
        <w:t xml:space="preserve">, za reagowanie na sygnały naruszenia </w:t>
      </w:r>
      <w:r w:rsidRPr="003A3650">
        <w:rPr>
          <w:i/>
        </w:rPr>
        <w:t>Polityki</w:t>
      </w:r>
      <w:r w:rsidRPr="003A3650">
        <w:t xml:space="preserve">  i prowadzenie rejestru zgłoszeń oraz za proponowanie zmian w </w:t>
      </w:r>
      <w:r w:rsidRPr="003A3650">
        <w:rPr>
          <w:i/>
        </w:rPr>
        <w:t>Polityce</w:t>
      </w:r>
      <w:r w:rsidRPr="003A3650">
        <w:t xml:space="preserve">. </w:t>
      </w:r>
    </w:p>
    <w:p w:rsidR="00D22CAE" w:rsidRPr="003A3650" w:rsidRDefault="00C838C9" w:rsidP="003A3650">
      <w:pPr>
        <w:numPr>
          <w:ilvl w:val="0"/>
          <w:numId w:val="23"/>
        </w:numPr>
        <w:ind w:right="64" w:hanging="360"/>
        <w:jc w:val="left"/>
      </w:pPr>
      <w:r w:rsidRPr="003A3650">
        <w:t xml:space="preserve">Osoba, o której mowa w pkt. 1 niniejszego paragrafu, przeprowadza wśród pracowników placówki, raz na 12 miesięcy, ankietę monitorującą poziom realizacji </w:t>
      </w:r>
      <w:r w:rsidRPr="003A3650">
        <w:rPr>
          <w:i/>
        </w:rPr>
        <w:t>Polityki</w:t>
      </w:r>
      <w:r w:rsidRPr="003A3650">
        <w:t xml:space="preserve">. Wzór ankiety stanowi Załącznik nr 3 do niniejszej </w:t>
      </w:r>
      <w:r w:rsidRPr="003A3650">
        <w:rPr>
          <w:i/>
        </w:rPr>
        <w:t>Polityki</w:t>
      </w:r>
      <w:r w:rsidRPr="003A3650">
        <w:t xml:space="preserve">. </w:t>
      </w:r>
    </w:p>
    <w:p w:rsidR="00D22CAE" w:rsidRPr="003A3650" w:rsidRDefault="00C838C9" w:rsidP="003A3650">
      <w:pPr>
        <w:numPr>
          <w:ilvl w:val="0"/>
          <w:numId w:val="23"/>
        </w:numPr>
        <w:ind w:right="64" w:hanging="360"/>
        <w:jc w:val="left"/>
      </w:pPr>
      <w:r w:rsidRPr="003A3650">
        <w:t xml:space="preserve">W ankiecie pracownicy placówki mogą proponować zmiany </w:t>
      </w:r>
      <w:r w:rsidRPr="003A3650">
        <w:rPr>
          <w:i/>
        </w:rPr>
        <w:t>Polityki</w:t>
      </w:r>
      <w:r w:rsidRPr="003A3650">
        <w:t xml:space="preserve"> oraz wskazywać naruszenia </w:t>
      </w:r>
      <w:r w:rsidRPr="003A3650">
        <w:rPr>
          <w:i/>
        </w:rPr>
        <w:t>Polityki</w:t>
      </w:r>
      <w:r w:rsidRPr="003A3650">
        <w:t xml:space="preserve"> w placówce. </w:t>
      </w:r>
    </w:p>
    <w:p w:rsidR="00D22CAE" w:rsidRPr="003A3650" w:rsidRDefault="00C838C9" w:rsidP="003A3650">
      <w:pPr>
        <w:numPr>
          <w:ilvl w:val="0"/>
          <w:numId w:val="23"/>
        </w:numPr>
        <w:ind w:right="64" w:hanging="360"/>
        <w:jc w:val="left"/>
      </w:pPr>
      <w:r w:rsidRPr="003A3650">
        <w:t xml:space="preserve">Osoba, o której mowa w pkt.1  niniejszego paragrafu, dokonuje opracowania wypełnionych przez pracowników placówki ankiet. Sporządza na tej podstawie raport z monitoringu, który następnie przekazuje dyrektorowi placówki. </w:t>
      </w:r>
    </w:p>
    <w:p w:rsidR="00D22CAE" w:rsidRPr="003A3650" w:rsidRDefault="00C838C9" w:rsidP="003A3650">
      <w:pPr>
        <w:numPr>
          <w:ilvl w:val="0"/>
          <w:numId w:val="23"/>
        </w:numPr>
        <w:spacing w:after="188"/>
        <w:ind w:right="64" w:hanging="360"/>
        <w:jc w:val="left"/>
      </w:pPr>
      <w:r w:rsidRPr="003A3650">
        <w:t xml:space="preserve">Dyrektor placówki wprowadza do </w:t>
      </w:r>
      <w:r w:rsidRPr="003A3650">
        <w:rPr>
          <w:i/>
        </w:rPr>
        <w:t>Polityki</w:t>
      </w:r>
      <w:r w:rsidRPr="003A3650">
        <w:t xml:space="preserve"> niezbędne zmiany i ogłasza pracownikom placówki, dzieciom i ich opiekunom nowe brzmienie </w:t>
      </w:r>
      <w:r w:rsidRPr="003A3650">
        <w:rPr>
          <w:i/>
        </w:rPr>
        <w:t>Polityki</w:t>
      </w:r>
      <w:r w:rsidRPr="003A3650">
        <w:t xml:space="preserve">. </w:t>
      </w:r>
    </w:p>
    <w:p w:rsidR="00D22CAE" w:rsidRPr="003A3650" w:rsidRDefault="00C838C9" w:rsidP="003A3650">
      <w:pPr>
        <w:pStyle w:val="Nagwek1"/>
        <w:spacing w:after="362"/>
        <w:ind w:left="669" w:right="724"/>
      </w:pPr>
      <w:r w:rsidRPr="003A3650">
        <w:t>ROZDZIAŁ XII</w:t>
      </w:r>
    </w:p>
    <w:p w:rsidR="00D22CAE" w:rsidRPr="003A3650" w:rsidRDefault="00C838C9" w:rsidP="003A3650">
      <w:pPr>
        <w:pStyle w:val="Nagwek2"/>
        <w:ind w:left="653" w:right="705"/>
      </w:pPr>
      <w:r w:rsidRPr="003A3650">
        <w:t>PRZEPISY KOŃCOWE</w:t>
      </w:r>
    </w:p>
    <w:p w:rsidR="00D22CAE" w:rsidRPr="003A3650" w:rsidRDefault="00C838C9" w:rsidP="003A3650">
      <w:pPr>
        <w:pStyle w:val="Nagwek3"/>
        <w:spacing w:after="348"/>
        <w:ind w:left="670" w:right="720"/>
      </w:pPr>
      <w:r w:rsidRPr="003A3650">
        <w:t>§22</w:t>
      </w:r>
    </w:p>
    <w:p w:rsidR="00D22CAE" w:rsidRPr="003A3650" w:rsidRDefault="00C838C9" w:rsidP="003A3650">
      <w:pPr>
        <w:numPr>
          <w:ilvl w:val="0"/>
          <w:numId w:val="24"/>
        </w:numPr>
        <w:spacing w:after="164" w:line="259" w:lineRule="auto"/>
        <w:ind w:right="64" w:hanging="360"/>
        <w:jc w:val="left"/>
      </w:pPr>
      <w:r w:rsidRPr="003A3650">
        <w:rPr>
          <w:i/>
        </w:rPr>
        <w:t>Polityka</w:t>
      </w:r>
      <w:r w:rsidRPr="003A3650">
        <w:t xml:space="preserve"> wchodzi w życie z dniem jej ogłoszenia. </w:t>
      </w:r>
    </w:p>
    <w:p w:rsidR="00D22CAE" w:rsidRPr="003A3650" w:rsidRDefault="00C838C9" w:rsidP="003A3650">
      <w:pPr>
        <w:numPr>
          <w:ilvl w:val="0"/>
          <w:numId w:val="24"/>
        </w:numPr>
        <w:ind w:right="64" w:hanging="360"/>
        <w:jc w:val="left"/>
      </w:pPr>
      <w:r w:rsidRPr="003A3650">
        <w:t xml:space="preserve">Ogłoszenie następuje w sposób dostępny dla pracowników placówki, dzieci i ich opiekunów, w szczególności poprzez wywieszenie w miejscu ogłoszeń dla pracowników oraz poprzez zamieszczenie na stronie internetowej i wywieszenie  w widocznym miejscu w placówce w wersji pełnej oraz wersji skróconej przeznaczonej dla dzieci. Wersja skrócona zawiera informacje istotne dla małoletnich.  </w:t>
      </w:r>
      <w:r w:rsidRPr="003A3650">
        <w:rPr>
          <w:b/>
          <w:color w:val="365F91"/>
        </w:rPr>
        <w:t xml:space="preserve"> </w:t>
      </w:r>
    </w:p>
    <w:p w:rsidR="00D22CAE" w:rsidRDefault="00C838C9">
      <w:pPr>
        <w:spacing w:after="235" w:line="259" w:lineRule="auto"/>
        <w:ind w:left="360" w:right="0" w:firstLine="0"/>
        <w:jc w:val="center"/>
        <w:rPr>
          <w:b/>
          <w:color w:val="365F91"/>
        </w:rPr>
      </w:pPr>
      <w:r>
        <w:rPr>
          <w:b/>
          <w:color w:val="365F91"/>
        </w:rPr>
        <w:t xml:space="preserve"> </w:t>
      </w:r>
    </w:p>
    <w:p w:rsidR="00E648D3" w:rsidRDefault="00E648D3">
      <w:pPr>
        <w:spacing w:after="235" w:line="259" w:lineRule="auto"/>
        <w:ind w:left="360" w:right="0" w:firstLine="0"/>
        <w:jc w:val="center"/>
        <w:rPr>
          <w:b/>
          <w:color w:val="365F91"/>
        </w:rPr>
      </w:pPr>
    </w:p>
    <w:p w:rsidR="00E648D3" w:rsidRDefault="00E648D3">
      <w:pPr>
        <w:spacing w:after="235" w:line="259" w:lineRule="auto"/>
        <w:ind w:left="360" w:right="0" w:firstLine="0"/>
        <w:jc w:val="center"/>
        <w:rPr>
          <w:b/>
          <w:color w:val="365F91"/>
        </w:rPr>
      </w:pPr>
    </w:p>
    <w:p w:rsidR="00E648D3" w:rsidRDefault="00E648D3">
      <w:pPr>
        <w:spacing w:after="235" w:line="259" w:lineRule="auto"/>
        <w:ind w:left="360" w:right="0" w:firstLine="0"/>
        <w:jc w:val="center"/>
        <w:rPr>
          <w:b/>
          <w:color w:val="365F91"/>
        </w:rPr>
      </w:pPr>
    </w:p>
    <w:p w:rsidR="00E648D3" w:rsidRDefault="00E648D3">
      <w:pPr>
        <w:spacing w:after="235" w:line="259" w:lineRule="auto"/>
        <w:ind w:left="360" w:right="0" w:firstLine="0"/>
        <w:jc w:val="center"/>
      </w:pPr>
    </w:p>
    <w:p w:rsidR="00D22CAE" w:rsidRDefault="00C838C9">
      <w:pPr>
        <w:spacing w:after="0" w:line="259" w:lineRule="auto"/>
        <w:ind w:left="360" w:right="0" w:firstLine="0"/>
        <w:jc w:val="center"/>
      </w:pPr>
      <w:r>
        <w:rPr>
          <w:b/>
          <w:color w:val="365F91"/>
        </w:rPr>
        <w:t xml:space="preserve"> </w:t>
      </w:r>
    </w:p>
    <w:p w:rsidR="00D22CAE" w:rsidRDefault="00C838C9">
      <w:pPr>
        <w:pStyle w:val="Nagwek2"/>
        <w:spacing w:after="265"/>
        <w:ind w:left="653" w:right="348"/>
      </w:pPr>
      <w:r>
        <w:lastRenderedPageBreak/>
        <w:t>WAŻNE NUMERY TELEFONÓW</w:t>
      </w:r>
      <w:r>
        <w:rPr>
          <w:u w:val="none" w:color="000000"/>
        </w:rPr>
        <w:t xml:space="preserve"> </w:t>
      </w:r>
    </w:p>
    <w:p w:rsidR="00D22CAE" w:rsidRDefault="00C838C9">
      <w:pPr>
        <w:pStyle w:val="Nagwek3"/>
        <w:spacing w:after="106"/>
        <w:ind w:left="670" w:right="0"/>
      </w:pPr>
      <w:r>
        <w:t xml:space="preserve">§23 </w:t>
      </w:r>
    </w:p>
    <w:p w:rsidR="00E648D3" w:rsidRPr="00327C75" w:rsidRDefault="00C838C9" w:rsidP="00E648D3">
      <w:pPr>
        <w:shd w:val="clear" w:color="auto" w:fill="FFFFFF"/>
        <w:spacing w:after="0" w:line="240" w:lineRule="auto"/>
        <w:jc w:val="left"/>
        <w:textAlignment w:val="baseline"/>
        <w:rPr>
          <w:color w:val="auto"/>
          <w:szCs w:val="24"/>
        </w:rPr>
      </w:pPr>
      <w:r>
        <w:t xml:space="preserve"> </w:t>
      </w:r>
      <w:r w:rsidR="00E648D3" w:rsidRPr="00327C75">
        <w:rPr>
          <w:b/>
          <w:bCs/>
          <w:color w:val="auto"/>
          <w:szCs w:val="24"/>
          <w:bdr w:val="none" w:sz="0" w:space="0" w:color="auto" w:frame="1"/>
        </w:rPr>
        <w:t>Prawo zabrania stosowania przemocy i krzywdzenia swoich bliskich. Jeżeli Ty lub ktoś   z Twoich bliskich jest osobą doznającą przemocy domowej, nie</w:t>
      </w:r>
      <w:r w:rsidR="00E648D3">
        <w:rPr>
          <w:b/>
          <w:bCs/>
          <w:szCs w:val="24"/>
          <w:bdr w:val="none" w:sz="0" w:space="0" w:color="auto" w:frame="1"/>
        </w:rPr>
        <w:t xml:space="preserve"> wstydź się prosić </w:t>
      </w:r>
      <w:r w:rsidR="00E648D3" w:rsidRPr="00327C75">
        <w:rPr>
          <w:b/>
          <w:bCs/>
          <w:color w:val="auto"/>
          <w:szCs w:val="24"/>
          <w:bdr w:val="none" w:sz="0" w:space="0" w:color="auto" w:frame="1"/>
        </w:rPr>
        <w:t>o pomoc. Wezwij Policję,</w:t>
      </w:r>
      <w:r w:rsidR="00E648D3" w:rsidRPr="00327C75">
        <w:rPr>
          <w:color w:val="auto"/>
          <w:szCs w:val="24"/>
        </w:rPr>
        <w:t> </w:t>
      </w:r>
      <w:r w:rsidR="00E648D3" w:rsidRPr="00327C75">
        <w:rPr>
          <w:b/>
          <w:bCs/>
          <w:color w:val="auto"/>
          <w:szCs w:val="24"/>
          <w:bdr w:val="none" w:sz="0" w:space="0" w:color="auto" w:frame="1"/>
        </w:rPr>
        <w:t>dzwoniąc na numer alarmowy 112.</w:t>
      </w:r>
      <w:r w:rsidR="00E648D3">
        <w:rPr>
          <w:b/>
          <w:bCs/>
          <w:color w:val="auto"/>
          <w:szCs w:val="24"/>
          <w:bdr w:val="none" w:sz="0" w:space="0" w:color="auto" w:frame="1"/>
        </w:rPr>
        <w:br/>
      </w:r>
      <w:r w:rsidR="00E648D3" w:rsidRPr="00327C75">
        <w:rPr>
          <w:b/>
          <w:bCs/>
          <w:color w:val="auto"/>
          <w:szCs w:val="24"/>
          <w:bdr w:val="none" w:sz="0" w:space="0" w:color="auto" w:frame="1"/>
        </w:rPr>
        <w:t xml:space="preserve"> Prawo stoi po Twojej stronie!</w:t>
      </w:r>
    </w:p>
    <w:p w:rsidR="00E648D3" w:rsidRPr="00327C75" w:rsidRDefault="00E648D3" w:rsidP="00E648D3">
      <w:pPr>
        <w:shd w:val="clear" w:color="auto" w:fill="FFFFFF"/>
        <w:spacing w:after="0" w:line="240" w:lineRule="auto"/>
        <w:jc w:val="left"/>
        <w:textAlignment w:val="baseline"/>
        <w:rPr>
          <w:color w:val="auto"/>
          <w:szCs w:val="24"/>
        </w:rPr>
      </w:pPr>
      <w:r w:rsidRPr="00327C75">
        <w:rPr>
          <w:b/>
          <w:bCs/>
          <w:color w:val="auto"/>
          <w:szCs w:val="24"/>
          <w:bdr w:val="none" w:sz="0" w:space="0" w:color="auto" w:frame="1"/>
        </w:rPr>
        <w:t>Możesz także zwrócić się po pomoc do podmiotów i organizacji realizujących działania na rzecz przeciwdziałania przemocy domowej.</w:t>
      </w:r>
    </w:p>
    <w:p w:rsidR="00E648D3" w:rsidRPr="00327C75" w:rsidRDefault="00E648D3" w:rsidP="00E648D3">
      <w:pPr>
        <w:shd w:val="clear" w:color="auto" w:fill="FFFFFF"/>
        <w:spacing w:after="0" w:line="240" w:lineRule="auto"/>
        <w:textAlignment w:val="baseline"/>
        <w:rPr>
          <w:color w:val="auto"/>
          <w:szCs w:val="24"/>
        </w:rPr>
      </w:pPr>
      <w:r w:rsidRPr="00327C75">
        <w:rPr>
          <w:b/>
          <w:bCs/>
          <w:color w:val="auto"/>
          <w:szCs w:val="24"/>
          <w:bdr w:val="none" w:sz="0" w:space="0" w:color="auto" w:frame="1"/>
        </w:rPr>
        <w:t>Pomogą Ci:</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Ośrodki pomocy społecznej </w:t>
      </w:r>
      <w:r w:rsidRPr="00327C75">
        <w:rPr>
          <w:color w:val="auto"/>
          <w:szCs w:val="24"/>
        </w:rPr>
        <w:t>– w sprawach socjalnych, bytowych i prawnych.</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Powiatowe centra pomocy rodzinie </w:t>
      </w:r>
      <w:r w:rsidRPr="00327C75">
        <w:rPr>
          <w:color w:val="auto"/>
          <w:szCs w:val="24"/>
        </w:rPr>
        <w:t>– w zakresie prawnym, socjalnym, terapeutycznym lub udzielą informacji na temat instytucji lokalnie działających w tym zakresie w Twojej miejscowości.</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Ośrodki interwencji kryzysowej i Ośrodki wsparcia </w:t>
      </w:r>
      <w:r w:rsidRPr="00327C75">
        <w:rPr>
          <w:color w:val="auto"/>
          <w:szCs w:val="24"/>
        </w:rPr>
        <w:t>– zap</w:t>
      </w:r>
      <w:r>
        <w:rPr>
          <w:szCs w:val="24"/>
        </w:rPr>
        <w:t>ewniając schronienie Tobie </w:t>
      </w:r>
      <w:r>
        <w:rPr>
          <w:szCs w:val="24"/>
        </w:rPr>
        <w:br/>
      </w:r>
      <w:r w:rsidRPr="00327C75">
        <w:rPr>
          <w:color w:val="auto"/>
          <w:szCs w:val="24"/>
        </w:rPr>
        <w:t xml:space="preserve"> i Twoim bliskim, gdy doznajesz przemo</w:t>
      </w:r>
      <w:r>
        <w:rPr>
          <w:szCs w:val="24"/>
        </w:rPr>
        <w:t>cy domowej, udzielą Ci pomocy wsparcia </w:t>
      </w:r>
      <w:r>
        <w:rPr>
          <w:szCs w:val="24"/>
        </w:rPr>
        <w:br/>
      </w:r>
      <w:r w:rsidRPr="00327C75">
        <w:rPr>
          <w:color w:val="auto"/>
          <w:szCs w:val="24"/>
        </w:rPr>
        <w:t xml:space="preserve"> w przezwyciężeniu sytuacji kryzysowej, a także opracują plan pomocy.</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Specjalistyczne ośrodki wsparcia dla osób doznających przemocy domowej </w:t>
      </w:r>
      <w:r w:rsidRPr="00327C75">
        <w:rPr>
          <w:color w:val="auto"/>
          <w:szCs w:val="24"/>
        </w:rPr>
        <w:t>– zapewniając bezpłatne całodobowe schronienie Tobie i Twoim bliskim, gdy doznajesz przemocy domowej, oraz udzielą Ci kompleksowej, specjalistycznej pomocy w zakresie interwencyjnym, terapeutyczno-wspomagającym oraz potrzeb bytowych.</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Okręgowe ośrodki i lokalne punkty działające w ramach Sieci Pomocy Pokrzywdzonym Przestępstwem</w:t>
      </w:r>
      <w:r w:rsidRPr="00327C75">
        <w:rPr>
          <w:color w:val="auto"/>
          <w:szCs w:val="24"/>
        </w:rPr>
        <w:t> – zapewniając profesjonalną, kompleksową i bezpłatną pomoc prawną, psychologiczną, psychoterapeutyczną i materialną.</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Sądy opiekuńcze </w:t>
      </w:r>
      <w:r w:rsidRPr="00327C75">
        <w:rPr>
          <w:color w:val="auto"/>
          <w:szCs w:val="24"/>
        </w:rPr>
        <w:t>– w sprawach opiekuńczych i alimentacyjnych.</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Placówki ochrony zdrowia </w:t>
      </w:r>
      <w:r w:rsidRPr="00327C75">
        <w:rPr>
          <w:color w:val="auto"/>
          <w:szCs w:val="24"/>
        </w:rPr>
        <w:t>– np. uzyskać zaświadczenie lekarskie o doznanych obrażeniach.</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Komisje rozwiązywania problemów alkoholowych </w:t>
      </w:r>
      <w:r w:rsidRPr="00327C75">
        <w:rPr>
          <w:color w:val="auto"/>
          <w:szCs w:val="24"/>
        </w:rPr>
        <w:t>– podejmując działania wobec osoby nadużywającej alkoholu.</w:t>
      </w:r>
    </w:p>
    <w:p w:rsidR="00E648D3" w:rsidRPr="00327C75" w:rsidRDefault="00E648D3" w:rsidP="00E648D3">
      <w:pPr>
        <w:shd w:val="clear" w:color="auto" w:fill="FFFFFF"/>
        <w:spacing w:after="0" w:line="240" w:lineRule="auto"/>
        <w:textAlignment w:val="baseline"/>
        <w:rPr>
          <w:color w:val="auto"/>
          <w:szCs w:val="24"/>
        </w:rPr>
      </w:pPr>
      <w:r w:rsidRPr="00327C75">
        <w:rPr>
          <w:color w:val="auto"/>
          <w:szCs w:val="24"/>
        </w:rPr>
        <w:t>■ </w:t>
      </w:r>
      <w:r w:rsidRPr="00327C75">
        <w:rPr>
          <w:b/>
          <w:bCs/>
          <w:color w:val="auto"/>
          <w:szCs w:val="24"/>
          <w:bdr w:val="none" w:sz="0" w:space="0" w:color="auto" w:frame="1"/>
        </w:rPr>
        <w:t>Punkty nieodpłatnej pomocy prawnej </w:t>
      </w:r>
      <w:r w:rsidRPr="00327C75">
        <w:rPr>
          <w:color w:val="auto"/>
          <w:szCs w:val="24"/>
        </w:rPr>
        <w:t>– w zakresie uzyskania pomocy prawnej.</w:t>
      </w:r>
    </w:p>
    <w:p w:rsidR="00E648D3" w:rsidRPr="00327C75" w:rsidRDefault="00E648D3" w:rsidP="00E648D3">
      <w:pPr>
        <w:shd w:val="clear" w:color="auto" w:fill="FFFFFF"/>
        <w:spacing w:after="0" w:line="240" w:lineRule="auto"/>
        <w:textAlignment w:val="baseline"/>
        <w:rPr>
          <w:color w:val="auto"/>
          <w:szCs w:val="24"/>
        </w:rPr>
      </w:pPr>
      <w:r w:rsidRPr="00327C75">
        <w:rPr>
          <w:b/>
          <w:bCs/>
          <w:color w:val="auto"/>
          <w:szCs w:val="24"/>
          <w:bdr w:val="none" w:sz="0" w:space="0" w:color="auto" w:frame="1"/>
        </w:rPr>
        <w:t>Możesz zadzwonić do:</w:t>
      </w:r>
    </w:p>
    <w:p w:rsidR="00E648D3" w:rsidRPr="00327C75" w:rsidRDefault="00E648D3" w:rsidP="00E648D3">
      <w:pPr>
        <w:numPr>
          <w:ilvl w:val="0"/>
          <w:numId w:val="33"/>
        </w:numPr>
        <w:spacing w:after="0" w:line="240" w:lineRule="auto"/>
        <w:ind w:left="0" w:right="0"/>
        <w:jc w:val="left"/>
        <w:textAlignment w:val="baseline"/>
        <w:rPr>
          <w:color w:val="auto"/>
          <w:szCs w:val="24"/>
        </w:rPr>
      </w:pPr>
      <w:r w:rsidRPr="00327C75">
        <w:rPr>
          <w:b/>
          <w:bCs/>
          <w:color w:val="auto"/>
          <w:szCs w:val="24"/>
          <w:bdr w:val="none" w:sz="0" w:space="0" w:color="auto" w:frame="1"/>
        </w:rPr>
        <w:t>Ogólnopolskiego Pogotowia dla Ofiar Przemocy w Rodzinie „Niebieska Linia” tel. 800 12 00 02 </w:t>
      </w:r>
      <w:r w:rsidRPr="00327C75">
        <w:rPr>
          <w:color w:val="auto"/>
          <w:szCs w:val="24"/>
        </w:rPr>
        <w:t>(linia całodobowa i bezpłatna), w poniedziałki w godz. 18</w:t>
      </w:r>
      <w:r w:rsidRPr="00327C75">
        <w:rPr>
          <w:color w:val="auto"/>
          <w:szCs w:val="24"/>
          <w:bdr w:val="none" w:sz="0" w:space="0" w:color="auto" w:frame="1"/>
          <w:vertAlign w:val="superscript"/>
        </w:rPr>
        <w:t>00</w:t>
      </w:r>
      <w:r w:rsidRPr="00327C75">
        <w:rPr>
          <w:color w:val="auto"/>
          <w:szCs w:val="24"/>
        </w:rPr>
        <w:t>–22</w:t>
      </w:r>
      <w:r w:rsidRPr="00327C75">
        <w:rPr>
          <w:color w:val="auto"/>
          <w:szCs w:val="24"/>
          <w:bdr w:val="none" w:sz="0" w:space="0" w:color="auto" w:frame="1"/>
          <w:vertAlign w:val="superscript"/>
        </w:rPr>
        <w:t>00</w:t>
      </w:r>
      <w:r w:rsidRPr="00327C75">
        <w:rPr>
          <w:color w:val="auto"/>
          <w:szCs w:val="24"/>
        </w:rPr>
        <w:t> można rozmawiać z konsultantem w języku angielskim, a we wtorki w godz. 18</w:t>
      </w:r>
      <w:r w:rsidRPr="00327C75">
        <w:rPr>
          <w:color w:val="auto"/>
          <w:szCs w:val="24"/>
          <w:bdr w:val="none" w:sz="0" w:space="0" w:color="auto" w:frame="1"/>
          <w:vertAlign w:val="superscript"/>
        </w:rPr>
        <w:t>00</w:t>
      </w:r>
      <w:r w:rsidRPr="00327C75">
        <w:rPr>
          <w:color w:val="auto"/>
          <w:szCs w:val="24"/>
        </w:rPr>
        <w:t>–22</w:t>
      </w:r>
      <w:r w:rsidRPr="00327C75">
        <w:rPr>
          <w:color w:val="auto"/>
          <w:szCs w:val="24"/>
          <w:bdr w:val="none" w:sz="0" w:space="0" w:color="auto" w:frame="1"/>
          <w:vertAlign w:val="superscript"/>
        </w:rPr>
        <w:t>00</w:t>
      </w:r>
      <w:r w:rsidRPr="00327C75">
        <w:rPr>
          <w:color w:val="auto"/>
          <w:szCs w:val="24"/>
        </w:rPr>
        <w:t> w języku rosyjskim.</w:t>
      </w:r>
      <w:r w:rsidRPr="00327C75">
        <w:rPr>
          <w:b/>
          <w:bCs/>
          <w:color w:val="auto"/>
          <w:szCs w:val="24"/>
          <w:bdr w:val="none" w:sz="0" w:space="0" w:color="auto" w:frame="1"/>
        </w:rPr>
        <w:t> Dyżur prawny</w:t>
      </w:r>
      <w:r w:rsidRPr="00327C75">
        <w:rPr>
          <w:color w:val="auto"/>
          <w:szCs w:val="24"/>
        </w:rPr>
        <w:t> </w:t>
      </w:r>
      <w:r w:rsidRPr="00327C75">
        <w:rPr>
          <w:b/>
          <w:bCs/>
          <w:color w:val="auto"/>
          <w:szCs w:val="24"/>
          <w:bdr w:val="none" w:sz="0" w:space="0" w:color="auto" w:frame="1"/>
        </w:rPr>
        <w:t>(22) 666 28 50 </w:t>
      </w:r>
      <w:r w:rsidRPr="00327C75">
        <w:rPr>
          <w:color w:val="auto"/>
          <w:szCs w:val="24"/>
        </w:rPr>
        <w:t>(linia płatna, czynna</w:t>
      </w:r>
      <w:r w:rsidRPr="00327C75">
        <w:rPr>
          <w:color w:val="auto"/>
          <w:szCs w:val="24"/>
        </w:rPr>
        <w:br/>
        <w:t>w poniedziałek i wtorek w godzinach 17</w:t>
      </w:r>
      <w:r w:rsidRPr="00327C75">
        <w:rPr>
          <w:color w:val="auto"/>
          <w:szCs w:val="24"/>
          <w:bdr w:val="none" w:sz="0" w:space="0" w:color="auto" w:frame="1"/>
          <w:vertAlign w:val="superscript"/>
        </w:rPr>
        <w:t>00</w:t>
      </w:r>
      <w:r w:rsidRPr="00327C75">
        <w:rPr>
          <w:color w:val="auto"/>
          <w:szCs w:val="24"/>
        </w:rPr>
        <w:t>–21</w:t>
      </w:r>
      <w:r w:rsidRPr="00327C75">
        <w:rPr>
          <w:color w:val="auto"/>
          <w:szCs w:val="24"/>
          <w:bdr w:val="none" w:sz="0" w:space="0" w:color="auto" w:frame="1"/>
          <w:vertAlign w:val="superscript"/>
        </w:rPr>
        <w:t>00</w:t>
      </w:r>
      <w:r w:rsidRPr="00327C75">
        <w:rPr>
          <w:color w:val="auto"/>
          <w:szCs w:val="24"/>
        </w:rPr>
        <w:t>) oraz </w:t>
      </w:r>
      <w:r w:rsidRPr="00327C75">
        <w:rPr>
          <w:b/>
          <w:bCs/>
          <w:color w:val="auto"/>
          <w:szCs w:val="24"/>
          <w:bdr w:val="none" w:sz="0" w:space="0" w:color="auto" w:frame="1"/>
        </w:rPr>
        <w:t>tel. 800 12 00 02 </w:t>
      </w:r>
      <w:r w:rsidRPr="00327C75">
        <w:rPr>
          <w:color w:val="auto"/>
          <w:szCs w:val="24"/>
        </w:rPr>
        <w:t>(linia bezpłatna, czynna w środę w godzinach 18</w:t>
      </w:r>
      <w:r w:rsidRPr="00327C75">
        <w:rPr>
          <w:color w:val="auto"/>
          <w:szCs w:val="24"/>
          <w:bdr w:val="none" w:sz="0" w:space="0" w:color="auto" w:frame="1"/>
          <w:vertAlign w:val="superscript"/>
        </w:rPr>
        <w:t>00</w:t>
      </w:r>
      <w:r w:rsidRPr="00327C75">
        <w:rPr>
          <w:color w:val="auto"/>
          <w:szCs w:val="24"/>
        </w:rPr>
        <w:t>–22</w:t>
      </w:r>
      <w:r w:rsidRPr="00327C75">
        <w:rPr>
          <w:color w:val="auto"/>
          <w:szCs w:val="24"/>
          <w:bdr w:val="none" w:sz="0" w:space="0" w:color="auto" w:frame="1"/>
          <w:vertAlign w:val="superscript"/>
        </w:rPr>
        <w:t>00</w:t>
      </w:r>
      <w:r w:rsidRPr="00327C75">
        <w:rPr>
          <w:color w:val="auto"/>
          <w:szCs w:val="24"/>
        </w:rPr>
        <w:t>). </w:t>
      </w:r>
      <w:r w:rsidRPr="00327C75">
        <w:rPr>
          <w:b/>
          <w:bCs/>
          <w:color w:val="auto"/>
          <w:szCs w:val="24"/>
          <w:bdr w:val="none" w:sz="0" w:space="0" w:color="auto" w:frame="1"/>
        </w:rPr>
        <w:t>Poradnia e-mailowa: </w:t>
      </w:r>
      <w:r w:rsidRPr="00327C75">
        <w:rPr>
          <w:color w:val="auto"/>
          <w:szCs w:val="24"/>
        </w:rPr>
        <w:t>niebieskalinia@niebieskalinia.info. Członkowie rodzin z problemem przemocy i problemem alkoholowym mogą skonsultować się także przez </w:t>
      </w:r>
      <w:r w:rsidRPr="00327C75">
        <w:rPr>
          <w:b/>
          <w:bCs/>
          <w:color w:val="auto"/>
          <w:szCs w:val="24"/>
          <w:bdr w:val="none" w:sz="0" w:space="0" w:color="auto" w:frame="1"/>
        </w:rPr>
        <w:t xml:space="preserve">SKYPE: </w:t>
      </w:r>
      <w:proofErr w:type="spellStart"/>
      <w:r w:rsidRPr="00327C75">
        <w:rPr>
          <w:b/>
          <w:bCs/>
          <w:color w:val="auto"/>
          <w:szCs w:val="24"/>
          <w:bdr w:val="none" w:sz="0" w:space="0" w:color="auto" w:frame="1"/>
        </w:rPr>
        <w:t>pogotowie.niebieska.linia</w:t>
      </w:r>
      <w:proofErr w:type="spellEnd"/>
      <w:r w:rsidRPr="00327C75">
        <w:rPr>
          <w:color w:val="auto"/>
          <w:szCs w:val="24"/>
        </w:rPr>
        <w:t> ze specjalistą z zakresu przeciwdziałania przemocy w rodzinie – konsultanci posługują się językiem migowym.</w:t>
      </w:r>
    </w:p>
    <w:p w:rsidR="00E648D3" w:rsidRPr="00327C75" w:rsidRDefault="00E648D3" w:rsidP="00E648D3">
      <w:pPr>
        <w:numPr>
          <w:ilvl w:val="0"/>
          <w:numId w:val="33"/>
        </w:numPr>
        <w:spacing w:after="0" w:line="240" w:lineRule="auto"/>
        <w:ind w:left="0" w:right="0"/>
        <w:jc w:val="left"/>
        <w:textAlignment w:val="baseline"/>
        <w:rPr>
          <w:color w:val="auto"/>
          <w:szCs w:val="24"/>
        </w:rPr>
      </w:pPr>
      <w:r w:rsidRPr="00327C75">
        <w:rPr>
          <w:b/>
          <w:bCs/>
          <w:color w:val="auto"/>
          <w:szCs w:val="24"/>
          <w:bdr w:val="none" w:sz="0" w:space="0" w:color="auto" w:frame="1"/>
        </w:rPr>
        <w:t>Ogólnokrajowej Linii Pomocy Pokrzywdzonym tel. +48 222 309 900 </w:t>
      </w:r>
      <w:r w:rsidRPr="00327C75">
        <w:rPr>
          <w:color w:val="auto"/>
          <w:szCs w:val="24"/>
        </w:rPr>
        <w:t>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rsidR="00E648D3" w:rsidRPr="00E648D3" w:rsidRDefault="00E648D3" w:rsidP="00E648D3">
      <w:pPr>
        <w:numPr>
          <w:ilvl w:val="0"/>
          <w:numId w:val="33"/>
        </w:numPr>
        <w:spacing w:after="0" w:line="240" w:lineRule="auto"/>
        <w:ind w:left="0" w:right="0"/>
        <w:jc w:val="left"/>
        <w:textAlignment w:val="baseline"/>
        <w:rPr>
          <w:color w:val="auto"/>
          <w:szCs w:val="24"/>
        </w:rPr>
      </w:pPr>
      <w:r w:rsidRPr="00327C75">
        <w:rPr>
          <w:b/>
          <w:bCs/>
          <w:color w:val="auto"/>
          <w:szCs w:val="24"/>
          <w:bdr w:val="none" w:sz="0" w:space="0" w:color="auto" w:frame="1"/>
        </w:rPr>
        <w:t>Policyjny telefon zaufania dla osób doznających przemocy domowej nr 800 120 226 </w:t>
      </w:r>
      <w:r w:rsidRPr="00327C75">
        <w:rPr>
          <w:color w:val="auto"/>
          <w:szCs w:val="24"/>
        </w:rPr>
        <w:t>(linia bezpłatna przy połączeniu z telefonów stacjonarnych, czynna codziennie w godzinach od 9</w:t>
      </w:r>
      <w:r w:rsidRPr="00327C75">
        <w:rPr>
          <w:color w:val="auto"/>
          <w:szCs w:val="24"/>
          <w:bdr w:val="none" w:sz="0" w:space="0" w:color="auto" w:frame="1"/>
          <w:vertAlign w:val="superscript"/>
        </w:rPr>
        <w:t>30</w:t>
      </w:r>
      <w:r w:rsidRPr="00327C75">
        <w:rPr>
          <w:color w:val="auto"/>
          <w:szCs w:val="24"/>
        </w:rPr>
        <w:t> do 15</w:t>
      </w:r>
      <w:r w:rsidRPr="00327C75">
        <w:rPr>
          <w:color w:val="auto"/>
          <w:szCs w:val="24"/>
          <w:bdr w:val="none" w:sz="0" w:space="0" w:color="auto" w:frame="1"/>
          <w:vertAlign w:val="superscript"/>
        </w:rPr>
        <w:t>30</w:t>
      </w:r>
      <w:r w:rsidRPr="00327C75">
        <w:rPr>
          <w:color w:val="auto"/>
          <w:szCs w:val="24"/>
        </w:rPr>
        <w:t>, od godz. 15</w:t>
      </w:r>
      <w:r w:rsidRPr="00327C75">
        <w:rPr>
          <w:color w:val="auto"/>
          <w:szCs w:val="24"/>
          <w:bdr w:val="none" w:sz="0" w:space="0" w:color="auto" w:frame="1"/>
          <w:vertAlign w:val="superscript"/>
        </w:rPr>
        <w:t>30</w:t>
      </w:r>
      <w:r w:rsidRPr="00327C75">
        <w:rPr>
          <w:color w:val="auto"/>
          <w:szCs w:val="24"/>
        </w:rPr>
        <w:t> do 9</w:t>
      </w:r>
      <w:r w:rsidRPr="00327C75">
        <w:rPr>
          <w:color w:val="auto"/>
          <w:szCs w:val="24"/>
          <w:bdr w:val="none" w:sz="0" w:space="0" w:color="auto" w:frame="1"/>
          <w:vertAlign w:val="superscript"/>
        </w:rPr>
        <w:t>30</w:t>
      </w:r>
      <w:r w:rsidRPr="00327C75">
        <w:rPr>
          <w:color w:val="auto"/>
          <w:szCs w:val="24"/>
        </w:rPr>
        <w:t> włączony jest automat).</w:t>
      </w:r>
    </w:p>
    <w:p w:rsidR="00E648D3" w:rsidRDefault="00C838C9" w:rsidP="00E648D3">
      <w:pPr>
        <w:numPr>
          <w:ilvl w:val="0"/>
          <w:numId w:val="33"/>
        </w:numPr>
        <w:spacing w:after="0" w:line="240" w:lineRule="auto"/>
        <w:ind w:left="0" w:right="0"/>
        <w:jc w:val="left"/>
        <w:textAlignment w:val="baseline"/>
        <w:rPr>
          <w:color w:val="auto"/>
          <w:szCs w:val="24"/>
        </w:rPr>
      </w:pPr>
      <w:r w:rsidRPr="00E648D3">
        <w:rPr>
          <w:b/>
        </w:rPr>
        <w:lastRenderedPageBreak/>
        <w:t>Ogólnopolskie Pogotowie dla Ofiar Przemocy w Rodzinie „Niebieska Linia” Instytutu Psychologii Zdrowia</w:t>
      </w:r>
      <w:r>
        <w:t xml:space="preserve"> – tel. (22) 668 70 00 oraz 116 123 (linia dostępna 24 godziny na dobę i przez siedem dni w tygodniu);  </w:t>
      </w:r>
    </w:p>
    <w:p w:rsidR="00E648D3" w:rsidRDefault="00C838C9" w:rsidP="00E648D3">
      <w:pPr>
        <w:numPr>
          <w:ilvl w:val="0"/>
          <w:numId w:val="33"/>
        </w:numPr>
        <w:spacing w:after="0" w:line="240" w:lineRule="auto"/>
        <w:ind w:left="0" w:right="0"/>
        <w:jc w:val="left"/>
        <w:textAlignment w:val="baseline"/>
        <w:rPr>
          <w:color w:val="auto"/>
          <w:szCs w:val="24"/>
        </w:rPr>
      </w:pPr>
      <w:r w:rsidRPr="00E648D3">
        <w:rPr>
          <w:b/>
        </w:rPr>
        <w:t xml:space="preserve">Fundacja </w:t>
      </w:r>
      <w:proofErr w:type="spellStart"/>
      <w:r w:rsidRPr="00E648D3">
        <w:rPr>
          <w:b/>
        </w:rPr>
        <w:t>Feminoteka</w:t>
      </w:r>
      <w:proofErr w:type="spellEnd"/>
      <w:r>
        <w:t xml:space="preserve">- Telefon </w:t>
      </w:r>
      <w:proofErr w:type="spellStart"/>
      <w:r>
        <w:t>przeciwprzemocowy</w:t>
      </w:r>
      <w:proofErr w:type="spellEnd"/>
      <w:r>
        <w:t xml:space="preserve"> dla kobiet doświadczających przemocy (w tym kobiet transseksualnych) – tel. 888 88 33 88 (telefon czynny od poniedziałku do piątku w godz. 11 – 19);  </w:t>
      </w:r>
    </w:p>
    <w:p w:rsidR="00E648D3" w:rsidRDefault="00C838C9" w:rsidP="00E648D3">
      <w:pPr>
        <w:numPr>
          <w:ilvl w:val="0"/>
          <w:numId w:val="33"/>
        </w:numPr>
        <w:spacing w:after="0" w:line="240" w:lineRule="auto"/>
        <w:ind w:left="0" w:right="0"/>
        <w:jc w:val="left"/>
        <w:textAlignment w:val="baseline"/>
        <w:rPr>
          <w:color w:val="auto"/>
          <w:szCs w:val="24"/>
        </w:rPr>
      </w:pPr>
      <w:r w:rsidRPr="00E648D3">
        <w:rPr>
          <w:b/>
        </w:rPr>
        <w:t>Centrum Praw Kobiet</w:t>
      </w:r>
      <w:r>
        <w:t xml:space="preserve"> – tel. 800 107 777 (telefon interwencyjny czynny całą dobę; po połączeniu należy wybrać 1 i potem 3);  </w:t>
      </w:r>
    </w:p>
    <w:p w:rsidR="00E648D3" w:rsidRPr="00E648D3" w:rsidRDefault="00C838C9" w:rsidP="00E648D3">
      <w:pPr>
        <w:numPr>
          <w:ilvl w:val="0"/>
          <w:numId w:val="33"/>
        </w:numPr>
        <w:spacing w:after="0" w:line="240" w:lineRule="auto"/>
        <w:ind w:left="0" w:right="0"/>
        <w:jc w:val="left"/>
        <w:textAlignment w:val="baseline"/>
        <w:rPr>
          <w:color w:val="auto"/>
          <w:szCs w:val="24"/>
        </w:rPr>
      </w:pPr>
      <w:r w:rsidRPr="00E648D3">
        <w:rPr>
          <w:b/>
        </w:rPr>
        <w:t>Fundacja Dajemy Dzieciom Siłę</w:t>
      </w:r>
      <w:r>
        <w:t xml:space="preserve">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poniedziałku do piątku, w godz. 12 – 15); </w:t>
      </w:r>
    </w:p>
    <w:p w:rsidR="00E648D3" w:rsidRPr="00E648D3" w:rsidRDefault="00C838C9" w:rsidP="00E648D3">
      <w:pPr>
        <w:numPr>
          <w:ilvl w:val="0"/>
          <w:numId w:val="33"/>
        </w:numPr>
        <w:spacing w:after="0" w:line="240" w:lineRule="auto"/>
        <w:ind w:left="0" w:right="0"/>
        <w:jc w:val="left"/>
        <w:textAlignment w:val="baseline"/>
        <w:rPr>
          <w:color w:val="auto"/>
          <w:szCs w:val="24"/>
        </w:rPr>
      </w:pPr>
      <w:r w:rsidRPr="00E648D3">
        <w:rPr>
          <w:b/>
        </w:rPr>
        <w:t>Dziecięcy Telefon Zaufania Rzecznika Praw Dziecka</w:t>
      </w:r>
      <w:r>
        <w:t xml:space="preserve"> – tel. 800 12 12 12 (linia dostępna 24 godziny na dobę i przez siedem dni w tygodniu); </w:t>
      </w:r>
    </w:p>
    <w:p w:rsidR="00E648D3" w:rsidRPr="00E648D3" w:rsidRDefault="00C838C9" w:rsidP="00E648D3">
      <w:pPr>
        <w:numPr>
          <w:ilvl w:val="0"/>
          <w:numId w:val="33"/>
        </w:numPr>
        <w:spacing w:after="0" w:line="240" w:lineRule="auto"/>
        <w:ind w:left="0" w:right="0"/>
        <w:jc w:val="left"/>
        <w:textAlignment w:val="baseline"/>
        <w:rPr>
          <w:color w:val="auto"/>
          <w:szCs w:val="24"/>
        </w:rPr>
      </w:pPr>
      <w:r w:rsidRPr="00E648D3">
        <w:rPr>
          <w:b/>
        </w:rPr>
        <w:t>Anonimowa Policyjna Linia Specjalna „Zatrzymaj Przemoc”</w:t>
      </w:r>
      <w:r>
        <w:t xml:space="preserve"> – tel. 800 120 148 – </w:t>
      </w:r>
      <w:r w:rsidR="00E648D3">
        <w:t xml:space="preserve">(bezpłatna linia dostępna 24 godziny na dobę i przez siedem dni w tygodniu);  </w:t>
      </w:r>
    </w:p>
    <w:p w:rsidR="00D22CAE" w:rsidRPr="00E648D3" w:rsidRDefault="00C838C9" w:rsidP="00E648D3">
      <w:pPr>
        <w:numPr>
          <w:ilvl w:val="0"/>
          <w:numId w:val="33"/>
        </w:numPr>
        <w:spacing w:after="0" w:line="240" w:lineRule="auto"/>
        <w:ind w:left="0" w:right="0"/>
        <w:jc w:val="left"/>
        <w:textAlignment w:val="baseline"/>
        <w:rPr>
          <w:color w:val="auto"/>
          <w:szCs w:val="24"/>
        </w:rPr>
      </w:pPr>
      <w:r w:rsidRPr="00E648D3">
        <w:rPr>
          <w:b/>
        </w:rPr>
        <w:t>Linia wsparcia psychologicznego Polskiego Czerwonego Krzyża</w:t>
      </w:r>
      <w:r>
        <w:t xml:space="preserve"> – tel. (22) 230 22 </w:t>
      </w:r>
    </w:p>
    <w:p w:rsidR="00D22CAE" w:rsidRDefault="00C838C9" w:rsidP="00E648D3">
      <w:pPr>
        <w:pStyle w:val="Akapitzlist"/>
        <w:numPr>
          <w:ilvl w:val="1"/>
          <w:numId w:val="33"/>
        </w:numPr>
        <w:spacing w:after="115" w:line="259" w:lineRule="auto"/>
        <w:ind w:right="64"/>
      </w:pPr>
      <w:r>
        <w:t>linia dostępna od poniedzia</w:t>
      </w:r>
      <w:r w:rsidR="00E648D3">
        <w:t>łku do piątku w godz. 16 – 20);</w:t>
      </w:r>
    </w:p>
    <w:p w:rsidR="00D22CAE" w:rsidRDefault="00C838C9">
      <w:pPr>
        <w:spacing w:after="0" w:line="259" w:lineRule="auto"/>
        <w:ind w:left="0" w:right="0" w:firstLine="0"/>
        <w:jc w:val="left"/>
      </w:pPr>
      <w:r>
        <w:t xml:space="preserve"> </w:t>
      </w:r>
    </w:p>
    <w:p w:rsidR="00D22CAE" w:rsidRDefault="00C838C9">
      <w:pPr>
        <w:spacing w:after="475" w:line="259" w:lineRule="auto"/>
        <w:ind w:left="0" w:right="1864" w:firstLine="0"/>
        <w:jc w:val="right"/>
      </w:pPr>
      <w:r>
        <w:rPr>
          <w:color w:val="1F497D"/>
          <w:sz w:val="32"/>
        </w:rPr>
        <w:t xml:space="preserve">Załącznik nr 1 do Polityki Ochrony Dzieci </w:t>
      </w:r>
    </w:p>
    <w:p w:rsidR="00D22CAE" w:rsidRDefault="00C838C9">
      <w:pPr>
        <w:spacing w:after="0" w:line="259" w:lineRule="auto"/>
        <w:ind w:left="0" w:right="39" w:firstLine="0"/>
        <w:jc w:val="center"/>
      </w:pPr>
      <w:r>
        <w:rPr>
          <w:b/>
          <w:color w:val="1F497D"/>
          <w:sz w:val="28"/>
        </w:rPr>
        <w:t xml:space="preserve">Karta interwencji </w:t>
      </w:r>
    </w:p>
    <w:p w:rsidR="00D22CAE" w:rsidRDefault="00C838C9">
      <w:pPr>
        <w:spacing w:after="0" w:line="259" w:lineRule="auto"/>
        <w:ind w:left="0" w:right="0" w:firstLine="0"/>
        <w:jc w:val="left"/>
      </w:pPr>
      <w:r>
        <w:rPr>
          <w:rFonts w:ascii="Calibri" w:eastAsia="Calibri" w:hAnsi="Calibri" w:cs="Calibri"/>
          <w:sz w:val="22"/>
        </w:rPr>
        <w:t xml:space="preserve"> </w:t>
      </w:r>
    </w:p>
    <w:tbl>
      <w:tblPr>
        <w:tblStyle w:val="TableGrid"/>
        <w:tblW w:w="10850" w:type="dxa"/>
        <w:tblInd w:w="-994" w:type="dxa"/>
        <w:tblCellMar>
          <w:top w:w="86" w:type="dxa"/>
          <w:left w:w="108" w:type="dxa"/>
          <w:bottom w:w="32" w:type="dxa"/>
          <w:right w:w="115" w:type="dxa"/>
        </w:tblCellMar>
        <w:tblLook w:val="04A0" w:firstRow="1" w:lastRow="0" w:firstColumn="1" w:lastColumn="0" w:noHBand="0" w:noVBand="1"/>
      </w:tblPr>
      <w:tblGrid>
        <w:gridCol w:w="4707"/>
        <w:gridCol w:w="2849"/>
        <w:gridCol w:w="3294"/>
      </w:tblGrid>
      <w:tr w:rsidR="00D22CAE">
        <w:trPr>
          <w:trHeight w:val="679"/>
        </w:trPr>
        <w:tc>
          <w:tcPr>
            <w:tcW w:w="10850" w:type="dxa"/>
            <w:gridSpan w:val="3"/>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Imię i nazwisko dziecka </w:t>
            </w:r>
          </w:p>
        </w:tc>
      </w:tr>
      <w:tr w:rsidR="00D22CAE">
        <w:trPr>
          <w:trHeight w:val="679"/>
        </w:trPr>
        <w:tc>
          <w:tcPr>
            <w:tcW w:w="4707"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12" w:right="0" w:firstLine="0"/>
              <w:jc w:val="left"/>
            </w:pPr>
            <w:r>
              <w:t xml:space="preserve">Przyczyna interwencji (forma krzywdzenia) </w:t>
            </w:r>
          </w:p>
        </w:tc>
        <w:tc>
          <w:tcPr>
            <w:tcW w:w="6143" w:type="dxa"/>
            <w:gridSpan w:val="2"/>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87"/>
        </w:trPr>
        <w:tc>
          <w:tcPr>
            <w:tcW w:w="4707"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Osoba zawiadamiająca o podejrzeniu krzywdzenia </w:t>
            </w:r>
          </w:p>
        </w:tc>
        <w:tc>
          <w:tcPr>
            <w:tcW w:w="6143" w:type="dxa"/>
            <w:gridSpan w:val="2"/>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77"/>
        </w:trPr>
        <w:tc>
          <w:tcPr>
            <w:tcW w:w="4707" w:type="dxa"/>
            <w:vMerge w:val="restart"/>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Opis działań podjętych przez psychologa </w:t>
            </w:r>
          </w:p>
        </w:tc>
        <w:tc>
          <w:tcPr>
            <w:tcW w:w="2849"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12" w:right="0" w:firstLine="0"/>
              <w:jc w:val="left"/>
            </w:pPr>
            <w:r>
              <w:t xml:space="preserve">Data </w:t>
            </w:r>
          </w:p>
        </w:tc>
        <w:tc>
          <w:tcPr>
            <w:tcW w:w="3293"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Działanie </w:t>
            </w:r>
          </w:p>
        </w:tc>
      </w:tr>
      <w:tr w:rsidR="00D22CAE">
        <w:trPr>
          <w:trHeight w:val="679"/>
        </w:trPr>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3293" w:type="dxa"/>
            <w:vMerge w:val="restart"/>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79"/>
        </w:trPr>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r>
      <w:tr w:rsidR="00D22CAE">
        <w:trPr>
          <w:trHeight w:val="679"/>
        </w:trPr>
        <w:tc>
          <w:tcPr>
            <w:tcW w:w="0" w:type="auto"/>
            <w:vMerge/>
            <w:tcBorders>
              <w:top w:val="nil"/>
              <w:left w:val="single" w:sz="4" w:space="0" w:color="000000"/>
              <w:bottom w:val="single" w:sz="4" w:space="0" w:color="000000"/>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D22CAE" w:rsidRDefault="00D22CAE">
            <w:pPr>
              <w:spacing w:after="160" w:line="259" w:lineRule="auto"/>
              <w:ind w:left="0" w:right="0" w:firstLine="0"/>
              <w:jc w:val="left"/>
            </w:pPr>
          </w:p>
        </w:tc>
      </w:tr>
      <w:tr w:rsidR="00D22CAE">
        <w:trPr>
          <w:trHeight w:val="680"/>
        </w:trPr>
        <w:tc>
          <w:tcPr>
            <w:tcW w:w="4707" w:type="dxa"/>
            <w:vMerge w:val="restart"/>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12" w:right="0" w:firstLine="0"/>
              <w:jc w:val="left"/>
            </w:pPr>
            <w:r>
              <w:t xml:space="preserve">Spotkania z opiekunami dziecka </w:t>
            </w:r>
          </w:p>
        </w:tc>
        <w:tc>
          <w:tcPr>
            <w:tcW w:w="2849"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12" w:right="0" w:firstLine="0"/>
              <w:jc w:val="left"/>
            </w:pPr>
            <w:r>
              <w:t xml:space="preserve">Data </w:t>
            </w:r>
          </w:p>
        </w:tc>
        <w:tc>
          <w:tcPr>
            <w:tcW w:w="3293"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0" w:right="0" w:firstLine="0"/>
              <w:jc w:val="left"/>
            </w:pPr>
            <w:r>
              <w:t xml:space="preserve">Opis spotkania </w:t>
            </w:r>
          </w:p>
        </w:tc>
      </w:tr>
      <w:tr w:rsidR="00D22CAE">
        <w:trPr>
          <w:trHeight w:val="679"/>
        </w:trPr>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3293" w:type="dxa"/>
            <w:vMerge w:val="restart"/>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79"/>
        </w:trPr>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rsidR="00D22CAE" w:rsidRDefault="00D22CAE">
            <w:pPr>
              <w:spacing w:after="160" w:line="259" w:lineRule="auto"/>
              <w:ind w:left="0" w:right="0" w:firstLine="0"/>
              <w:jc w:val="left"/>
            </w:pPr>
          </w:p>
        </w:tc>
      </w:tr>
      <w:tr w:rsidR="00D22CAE">
        <w:trPr>
          <w:trHeight w:val="679"/>
        </w:trPr>
        <w:tc>
          <w:tcPr>
            <w:tcW w:w="0" w:type="auto"/>
            <w:vMerge/>
            <w:tcBorders>
              <w:top w:val="nil"/>
              <w:left w:val="single" w:sz="4" w:space="0" w:color="000000"/>
              <w:bottom w:val="single" w:sz="4" w:space="0" w:color="000000"/>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D22CAE" w:rsidRDefault="00D22CAE">
            <w:pPr>
              <w:spacing w:after="160" w:line="259" w:lineRule="auto"/>
              <w:ind w:left="0" w:right="0" w:firstLine="0"/>
              <w:jc w:val="left"/>
            </w:pPr>
          </w:p>
        </w:tc>
      </w:tr>
      <w:tr w:rsidR="00D22CAE">
        <w:trPr>
          <w:trHeight w:val="2048"/>
        </w:trPr>
        <w:tc>
          <w:tcPr>
            <w:tcW w:w="4707"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Forma podjętej interwencji (zakreślić właściwe) </w:t>
            </w:r>
          </w:p>
          <w:p w:rsidR="00952F03" w:rsidRDefault="00952F03">
            <w:pPr>
              <w:spacing w:after="0" w:line="259" w:lineRule="auto"/>
              <w:ind w:left="12" w:right="0" w:firstLine="0"/>
              <w:jc w:val="left"/>
            </w:pPr>
          </w:p>
          <w:p w:rsidR="00952F03" w:rsidRDefault="00952F03">
            <w:pPr>
              <w:spacing w:after="0" w:line="259" w:lineRule="auto"/>
              <w:ind w:left="12" w:right="0" w:firstLine="0"/>
              <w:jc w:val="left"/>
            </w:pPr>
          </w:p>
        </w:tc>
        <w:tc>
          <w:tcPr>
            <w:tcW w:w="6143" w:type="dxa"/>
            <w:gridSpan w:val="2"/>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4" w:line="296" w:lineRule="auto"/>
              <w:ind w:left="12" w:right="461" w:firstLine="0"/>
              <w:jc w:val="left"/>
            </w:pPr>
            <w:r>
              <w:t xml:space="preserve">•zawiadomienie o podejrzeniu popełnienia przestępstwa,  </w:t>
            </w:r>
          </w:p>
          <w:p w:rsidR="00D22CAE" w:rsidRDefault="00C838C9">
            <w:pPr>
              <w:numPr>
                <w:ilvl w:val="0"/>
                <w:numId w:val="31"/>
              </w:numPr>
              <w:spacing w:after="44" w:line="259" w:lineRule="auto"/>
              <w:ind w:right="0" w:hanging="144"/>
              <w:jc w:val="left"/>
            </w:pPr>
            <w:r>
              <w:t xml:space="preserve">wniosek o wgląd w sytuację dziecka/rodziny,  </w:t>
            </w:r>
          </w:p>
          <w:p w:rsidR="00D22CAE" w:rsidRDefault="00C838C9">
            <w:pPr>
              <w:numPr>
                <w:ilvl w:val="0"/>
                <w:numId w:val="31"/>
              </w:numPr>
              <w:spacing w:after="45" w:line="259" w:lineRule="auto"/>
              <w:ind w:right="0" w:hanging="144"/>
              <w:jc w:val="left"/>
            </w:pPr>
            <w:r>
              <w:t xml:space="preserve">inny rodzaj interwencji. Jaki? </w:t>
            </w:r>
          </w:p>
          <w:p w:rsidR="00D22CAE" w:rsidRDefault="00C838C9">
            <w:pPr>
              <w:spacing w:after="44" w:line="259" w:lineRule="auto"/>
              <w:ind w:left="12" w:right="0" w:firstLine="0"/>
              <w:jc w:val="left"/>
            </w:pPr>
            <w:r>
              <w:t xml:space="preserve">……….................................................................. </w:t>
            </w:r>
          </w:p>
          <w:p w:rsidR="00D22CAE" w:rsidRDefault="00C838C9">
            <w:pPr>
              <w:spacing w:after="0" w:line="259" w:lineRule="auto"/>
              <w:ind w:left="12" w:right="0" w:firstLine="0"/>
              <w:jc w:val="left"/>
            </w:pPr>
            <w:r>
              <w:t xml:space="preserve">………………………………………………........ </w:t>
            </w:r>
          </w:p>
        </w:tc>
      </w:tr>
      <w:tr w:rsidR="00D22CAE">
        <w:trPr>
          <w:trHeight w:val="984"/>
        </w:trPr>
        <w:tc>
          <w:tcPr>
            <w:tcW w:w="4707"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Dane dotyczące interwencji (nazwa organu, do którego zgłoszono interwencję) i data interwencji </w:t>
            </w: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Data: </w:t>
            </w:r>
          </w:p>
        </w:tc>
        <w:tc>
          <w:tcPr>
            <w:tcW w:w="3293"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Nazwa organu: </w:t>
            </w:r>
          </w:p>
        </w:tc>
      </w:tr>
      <w:tr w:rsidR="00D22CAE">
        <w:trPr>
          <w:trHeight w:val="679"/>
        </w:trPr>
        <w:tc>
          <w:tcPr>
            <w:tcW w:w="4707" w:type="dxa"/>
            <w:vMerge w:val="restart"/>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Wyniki interwencji: działania organów wymiaru sprawiedliwości, jeśli placówka uzyskała informacje o wynikach/ działania placówki/działania rodziców </w:t>
            </w:r>
          </w:p>
        </w:tc>
        <w:tc>
          <w:tcPr>
            <w:tcW w:w="2849"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12" w:right="0" w:firstLine="0"/>
              <w:jc w:val="left"/>
            </w:pPr>
            <w:r>
              <w:t xml:space="preserve">Data: </w:t>
            </w:r>
          </w:p>
        </w:tc>
        <w:tc>
          <w:tcPr>
            <w:tcW w:w="3293"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12" w:right="0" w:firstLine="0"/>
              <w:jc w:val="left"/>
            </w:pPr>
            <w:r>
              <w:t xml:space="preserve">Działanie: </w:t>
            </w:r>
          </w:p>
        </w:tc>
      </w:tr>
      <w:tr w:rsidR="00D22CAE">
        <w:trPr>
          <w:trHeight w:val="679"/>
        </w:trPr>
        <w:tc>
          <w:tcPr>
            <w:tcW w:w="0" w:type="auto"/>
            <w:vMerge/>
            <w:tcBorders>
              <w:top w:val="nil"/>
              <w:left w:val="single" w:sz="4" w:space="0" w:color="000000"/>
              <w:bottom w:val="single" w:sz="4" w:space="0" w:color="000000"/>
              <w:right w:val="single" w:sz="4" w:space="0" w:color="000000"/>
            </w:tcBorders>
          </w:tcPr>
          <w:p w:rsidR="00D22CAE" w:rsidRDefault="00D22CAE">
            <w:pPr>
              <w:spacing w:after="160" w:line="259" w:lineRule="auto"/>
              <w:ind w:left="0" w:righ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3293"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bl>
    <w:p w:rsidR="00952F03" w:rsidRDefault="00952F03" w:rsidP="00461D88">
      <w:pPr>
        <w:pStyle w:val="Nagwek1"/>
        <w:spacing w:after="225"/>
        <w:ind w:left="0" w:right="0" w:firstLine="0"/>
        <w:jc w:val="both"/>
        <w:rPr>
          <w:b w:val="0"/>
          <w:color w:val="1F497D"/>
          <w:sz w:val="32"/>
        </w:rPr>
      </w:pPr>
    </w:p>
    <w:p w:rsidR="00D22CAE" w:rsidRDefault="00C838C9" w:rsidP="00952F03">
      <w:pPr>
        <w:pStyle w:val="Nagwek1"/>
        <w:spacing w:after="225"/>
        <w:ind w:right="0"/>
      </w:pPr>
      <w:r>
        <w:rPr>
          <w:b w:val="0"/>
          <w:color w:val="1F497D"/>
          <w:sz w:val="32"/>
        </w:rPr>
        <w:t>Załącznik nr 2 do Polityki Ochrony Dziecka</w:t>
      </w:r>
    </w:p>
    <w:p w:rsidR="00D22CAE" w:rsidRDefault="00C838C9">
      <w:pPr>
        <w:spacing w:after="232" w:line="259" w:lineRule="auto"/>
        <w:ind w:left="19" w:right="0" w:firstLine="0"/>
        <w:jc w:val="center"/>
      </w:pPr>
      <w:r>
        <w:rPr>
          <w:color w:val="1F497D"/>
          <w:sz w:val="32"/>
        </w:rPr>
        <w:t xml:space="preserve"> </w:t>
      </w:r>
    </w:p>
    <w:p w:rsidR="00D22CAE" w:rsidRDefault="00C838C9">
      <w:pPr>
        <w:spacing w:after="90" w:line="259" w:lineRule="auto"/>
        <w:ind w:left="10" w:right="70" w:hanging="10"/>
        <w:jc w:val="center"/>
      </w:pPr>
      <w:r>
        <w:rPr>
          <w:b/>
          <w:color w:val="1F497D"/>
          <w:sz w:val="32"/>
        </w:rPr>
        <w:t xml:space="preserve">Zasady ochrony wizerunku i danych osobowych dziecka w  </w:t>
      </w:r>
    </w:p>
    <w:p w:rsidR="00D22CAE" w:rsidRDefault="00C838C9">
      <w:pPr>
        <w:spacing w:after="200" w:line="259" w:lineRule="auto"/>
        <w:ind w:left="10" w:right="64" w:hanging="10"/>
        <w:jc w:val="center"/>
      </w:pPr>
      <w:r>
        <w:rPr>
          <w:b/>
          <w:color w:val="1F497D"/>
          <w:sz w:val="32"/>
        </w:rPr>
        <w:t xml:space="preserve">Przedszkolu </w:t>
      </w:r>
      <w:r w:rsidR="00952F03">
        <w:rPr>
          <w:b/>
          <w:color w:val="1F497D"/>
          <w:sz w:val="32"/>
        </w:rPr>
        <w:t>Samorządowym nr 2 w Pasłęku</w:t>
      </w:r>
      <w:r>
        <w:rPr>
          <w:b/>
          <w:sz w:val="32"/>
        </w:rPr>
        <w:t xml:space="preserve"> </w:t>
      </w:r>
    </w:p>
    <w:p w:rsidR="00D22CAE" w:rsidRDefault="00C838C9">
      <w:pPr>
        <w:pStyle w:val="Nagwek2"/>
        <w:spacing w:after="359" w:line="259" w:lineRule="auto"/>
        <w:ind w:right="64"/>
      </w:pPr>
      <w:r>
        <w:rPr>
          <w:color w:val="000000"/>
          <w:u w:val="none" w:color="000000"/>
        </w:rPr>
        <w:t xml:space="preserve">Nasze wartości </w:t>
      </w:r>
    </w:p>
    <w:p w:rsidR="00D22CAE" w:rsidRDefault="00C838C9">
      <w:pPr>
        <w:numPr>
          <w:ilvl w:val="0"/>
          <w:numId w:val="26"/>
        </w:numPr>
        <w:ind w:right="64" w:hanging="360"/>
      </w:pPr>
      <w:r>
        <w:t xml:space="preserve">W naszych działaniach kierujemy się odpowiedzialnością i rozwagą wobec utrwalania, przetwarzania, używania i publikowania wizerunków dzieci. </w:t>
      </w:r>
    </w:p>
    <w:p w:rsidR="00D22CAE" w:rsidRDefault="00C838C9">
      <w:pPr>
        <w:numPr>
          <w:ilvl w:val="0"/>
          <w:numId w:val="26"/>
        </w:numPr>
        <w:ind w:right="64" w:hanging="360"/>
      </w:pPr>
      <w:r>
        <w:t xml:space="preserve">Dzielenie się zdjęciami i filmami z naszych aktywności służy promowaniu osiągnięć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kulturowe. </w:t>
      </w:r>
    </w:p>
    <w:p w:rsidR="00D22CAE" w:rsidRDefault="00C838C9">
      <w:pPr>
        <w:spacing w:after="365" w:line="259" w:lineRule="auto"/>
        <w:ind w:left="705" w:right="0" w:firstLine="0"/>
        <w:jc w:val="center"/>
      </w:pPr>
      <w:r>
        <w:rPr>
          <w:b/>
        </w:rPr>
        <w:lastRenderedPageBreak/>
        <w:t xml:space="preserve"> </w:t>
      </w:r>
    </w:p>
    <w:p w:rsidR="00D22CAE" w:rsidRDefault="00C838C9">
      <w:pPr>
        <w:spacing w:after="408" w:line="265" w:lineRule="auto"/>
        <w:ind w:left="2062" w:right="49" w:hanging="10"/>
      </w:pPr>
      <w:r>
        <w:rPr>
          <w:b/>
        </w:rPr>
        <w:t xml:space="preserve">Dbamy o bezpieczeństwo wizerunku dzieci poprzez: </w:t>
      </w:r>
    </w:p>
    <w:p w:rsidR="00D22CAE" w:rsidRDefault="00C838C9">
      <w:pPr>
        <w:numPr>
          <w:ilvl w:val="0"/>
          <w:numId w:val="27"/>
        </w:numPr>
        <w:ind w:right="64" w:hanging="360"/>
      </w:pPr>
      <w:r>
        <w:t xml:space="preserve">Przetwarzanie wizerunku dziecka utrwalonego w jakiejkolwiek formie (fotografia, nagranie audio-wideo) wymaga </w:t>
      </w:r>
      <w:r>
        <w:rPr>
          <w:b/>
        </w:rPr>
        <w:t>pisemnej zgody</w:t>
      </w:r>
      <w:r>
        <w:t xml:space="preserve"> rodzica lub opiekuna prawnego dziecka. </w:t>
      </w:r>
    </w:p>
    <w:p w:rsidR="00D22CAE" w:rsidRDefault="00C838C9">
      <w:pPr>
        <w:numPr>
          <w:ilvl w:val="0"/>
          <w:numId w:val="27"/>
        </w:numPr>
        <w:spacing w:after="140" w:line="259" w:lineRule="auto"/>
        <w:ind w:right="64" w:hanging="360"/>
      </w:pPr>
      <w:r>
        <w:t xml:space="preserve">Opracowanie i wdrożenie Formularza zgody zawierającego: </w:t>
      </w:r>
    </w:p>
    <w:p w:rsidR="00D22CAE" w:rsidRDefault="00C838C9">
      <w:pPr>
        <w:numPr>
          <w:ilvl w:val="1"/>
          <w:numId w:val="27"/>
        </w:numPr>
        <w:ind w:right="64" w:hanging="360"/>
      </w:pPr>
      <w:r>
        <w:t xml:space="preserve">Szczegółowy zakres zgody w tym m.in.: komu udzielna jest zgoda (kto jest Administratorem), w jakim celu, w jakim zakresie, w jakiej formie i przez jaki okres będą przetwarzane dane; </w:t>
      </w:r>
    </w:p>
    <w:p w:rsidR="00D22CAE" w:rsidRDefault="00C838C9">
      <w:pPr>
        <w:numPr>
          <w:ilvl w:val="1"/>
          <w:numId w:val="27"/>
        </w:numPr>
        <w:spacing w:after="162" w:line="259" w:lineRule="auto"/>
        <w:ind w:right="64" w:hanging="360"/>
      </w:pPr>
      <w:r>
        <w:t xml:space="preserve">Klauzulę informacyjną zgodną z wymogami art. 13 ust. 1 i 2 RODO. </w:t>
      </w:r>
    </w:p>
    <w:p w:rsidR="00D22CAE" w:rsidRDefault="00C838C9">
      <w:pPr>
        <w:numPr>
          <w:ilvl w:val="1"/>
          <w:numId w:val="27"/>
        </w:numPr>
        <w:ind w:right="64" w:hanging="360"/>
      </w:pPr>
      <w:r>
        <w:t xml:space="preserve">Zapis, że zgoda jest dobrowolna a rodzic/opiekun prawny ma prawo w każdym momencie wycofać zgodę – a na administratorze ciąży obowiązek wykonania tego prawa. Administratora danych osobowych (przedszkola) nie tłumaczą żadne ograniczenia  techniczne i organizacyjne, ponieważ to on odpowiada za cele i środki przetwarzania danych osobowych placówki. </w:t>
      </w:r>
    </w:p>
    <w:p w:rsidR="00D22CAE" w:rsidRDefault="00C838C9">
      <w:pPr>
        <w:spacing w:after="0" w:line="259" w:lineRule="auto"/>
        <w:ind w:left="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D22CAE" w:rsidRDefault="00C838C9">
      <w:pPr>
        <w:spacing w:after="0" w:line="259" w:lineRule="auto"/>
        <w:ind w:left="0" w:right="0" w:firstLine="0"/>
        <w:jc w:val="left"/>
      </w:pPr>
      <w:r>
        <w:rPr>
          <w:sz w:val="16"/>
        </w:rPr>
        <w:t xml:space="preserve"> </w:t>
      </w:r>
    </w:p>
    <w:p w:rsidR="00D22CAE" w:rsidRDefault="00C838C9">
      <w:pPr>
        <w:numPr>
          <w:ilvl w:val="0"/>
          <w:numId w:val="27"/>
        </w:numPr>
        <w:spacing w:after="178" w:line="259" w:lineRule="auto"/>
        <w:ind w:right="64" w:hanging="360"/>
      </w:pPr>
      <w:r>
        <w:t xml:space="preserve">Przyjęcie zasad: </w:t>
      </w:r>
    </w:p>
    <w:p w:rsidR="00D22CAE" w:rsidRDefault="00C838C9">
      <w:pPr>
        <w:numPr>
          <w:ilvl w:val="1"/>
          <w:numId w:val="28"/>
        </w:numPr>
        <w:spacing w:after="71" w:line="259" w:lineRule="auto"/>
        <w:ind w:right="64" w:hanging="360"/>
      </w:pPr>
      <w:r>
        <w:t xml:space="preserve">wszystkie dzieci znajdujące się na zdjęciu/nagraniu muszą być ubrane, a </w:t>
      </w:r>
    </w:p>
    <w:p w:rsidR="00D22CAE" w:rsidRDefault="00C838C9">
      <w:pPr>
        <w:spacing w:after="34"/>
        <w:ind w:left="1440" w:right="64" w:firstLine="0"/>
      </w:pPr>
      <w:r>
        <w:t xml:space="preserve">sytuacja zdjęcia/nagrania nie jest dla dziecka poniżająca, ośmieszająca ani nie ukazuje go w negatywnym kontekście, </w:t>
      </w:r>
    </w:p>
    <w:p w:rsidR="00D22CAE" w:rsidRDefault="00C838C9">
      <w:pPr>
        <w:numPr>
          <w:ilvl w:val="1"/>
          <w:numId w:val="28"/>
        </w:numPr>
        <w:ind w:right="64" w:hanging="360"/>
      </w:pPr>
      <w:r>
        <w:t xml:space="preserve">zdjęcia/nagrania dzieci powinny się koncentrować na czynnościach wykonywanych przez dzieci i w miarę możliwości przedstawiać dzieci w grupie, a nie pojedyncze osoby. </w:t>
      </w:r>
    </w:p>
    <w:p w:rsidR="00D22CAE" w:rsidRDefault="00C838C9">
      <w:pPr>
        <w:spacing w:after="370" w:line="259" w:lineRule="auto"/>
        <w:ind w:left="0" w:right="0" w:firstLine="0"/>
        <w:jc w:val="left"/>
      </w:pPr>
      <w:r>
        <w:t xml:space="preserve"> </w:t>
      </w:r>
    </w:p>
    <w:p w:rsidR="00D22CAE" w:rsidRDefault="00C838C9">
      <w:pPr>
        <w:spacing w:after="456" w:line="265" w:lineRule="auto"/>
        <w:ind w:left="718" w:right="49" w:hanging="10"/>
      </w:pPr>
      <w:r>
        <w:rPr>
          <w:b/>
        </w:rPr>
        <w:t xml:space="preserve">Zasady w przypadku niewyrażenia zgody na rejestrowanie wizerunku dziecka </w:t>
      </w:r>
    </w:p>
    <w:p w:rsidR="00D22CAE" w:rsidRDefault="00C838C9">
      <w:pPr>
        <w:ind w:left="710" w:right="64"/>
      </w:pPr>
      <w:r>
        <w:t>1.</w:t>
      </w:r>
      <w:r>
        <w:rPr>
          <w:rFonts w:ascii="Arial" w:eastAsia="Arial" w:hAnsi="Arial" w:cs="Arial"/>
        </w:rPr>
        <w:t xml:space="preserve"> </w:t>
      </w:r>
      <w:r>
        <w:t xml:space="preserve">Jeśli rodzice/ opiekunowie prawni nie wyrazili zgody na utrwalenie wizerunku dziecka, będziemy respektować ich decyzję. Pracownicy przedszkola nie będą utrwalać wizerunku dziecka na zdjęciach grupowych i indywidualnych.  </w:t>
      </w:r>
    </w:p>
    <w:p w:rsidR="00D22CAE" w:rsidRDefault="00C838C9">
      <w:pPr>
        <w:spacing w:after="362" w:line="259" w:lineRule="auto"/>
        <w:ind w:left="0" w:right="0" w:firstLine="0"/>
        <w:jc w:val="left"/>
      </w:pPr>
      <w:r>
        <w:rPr>
          <w:b/>
        </w:rPr>
        <w:t xml:space="preserve"> </w:t>
      </w:r>
    </w:p>
    <w:p w:rsidR="00D22CAE" w:rsidRDefault="00C838C9" w:rsidP="0049792C">
      <w:pPr>
        <w:spacing w:after="294" w:line="265" w:lineRule="auto"/>
        <w:ind w:left="-5" w:right="49" w:hanging="10"/>
      </w:pPr>
      <w:r>
        <w:rPr>
          <w:b/>
        </w:rPr>
        <w:lastRenderedPageBreak/>
        <w:t xml:space="preserve">Rejestrowanie wizerunku dzieci do użytku Przedszkola </w:t>
      </w:r>
      <w:r w:rsidR="0049792C">
        <w:rPr>
          <w:b/>
        </w:rPr>
        <w:t>Samorządowego nr 2 w Pasłęku</w:t>
      </w:r>
      <w:r>
        <w:rPr>
          <w:b/>
        </w:rPr>
        <w:t xml:space="preserve"> </w:t>
      </w:r>
    </w:p>
    <w:p w:rsidR="00D22CAE" w:rsidRDefault="00C838C9">
      <w:pPr>
        <w:spacing w:after="214"/>
        <w:ind w:left="0" w:right="64" w:firstLine="0"/>
      </w:pPr>
      <w:r>
        <w:t xml:space="preserve">W sytuacjach, w których nasza placówka rejestruje wizerunki dzieci do własnego użytku, deklarujemy, że: </w:t>
      </w:r>
    </w:p>
    <w:p w:rsidR="00D22CAE" w:rsidRDefault="00C838C9">
      <w:pPr>
        <w:ind w:left="710" w:right="64"/>
      </w:pPr>
      <w:r>
        <w:t>1.</w:t>
      </w:r>
      <w:r>
        <w:rPr>
          <w:rFonts w:ascii="Arial" w:eastAsia="Arial" w:hAnsi="Arial" w:cs="Arial"/>
        </w:rPr>
        <w:t xml:space="preserve"> </w:t>
      </w:r>
      <w:r>
        <w:t xml:space="preserve">Jeśli przetwarzanie wizerunku odbywać się będzie przez oddzielnego Administratora (zew. fotograf, media samorządowe) zadbamy o bezpieczeństwo dzieci poprzez: </w:t>
      </w:r>
    </w:p>
    <w:p w:rsidR="00D22CAE" w:rsidRDefault="00C838C9">
      <w:pPr>
        <w:numPr>
          <w:ilvl w:val="0"/>
          <w:numId w:val="29"/>
        </w:numPr>
        <w:ind w:right="64" w:hanging="358"/>
      </w:pPr>
      <w:r>
        <w:t xml:space="preserve">zobowiązanie podmiotu rejestrującego wydarzenie do przestrzegania niniejszych wytycznych oraz przepisów praw ze szczególnym uwzględnieniem RODO, </w:t>
      </w:r>
    </w:p>
    <w:p w:rsidR="00D22CAE" w:rsidRDefault="00C838C9">
      <w:pPr>
        <w:numPr>
          <w:ilvl w:val="0"/>
          <w:numId w:val="29"/>
        </w:numPr>
        <w:ind w:right="64" w:hanging="358"/>
      </w:pPr>
      <w:r>
        <w:t xml:space="preserve">nadzór nad dystrybucją dokumentów oddzielnego Administratora w tym jego klauzul informacyjnych i pisemnych formularzy zgód skierowanych do rodziców; </w:t>
      </w:r>
    </w:p>
    <w:p w:rsidR="00D22CAE" w:rsidRDefault="00C838C9">
      <w:pPr>
        <w:numPr>
          <w:ilvl w:val="0"/>
          <w:numId w:val="29"/>
        </w:numPr>
        <w:ind w:right="64" w:hanging="358"/>
      </w:pPr>
      <w:r>
        <w:t xml:space="preserve">nadzór, aby usługą objęte były tylko dzieci których rodzice wyrazili stosowną pisemną zgodę. </w:t>
      </w:r>
    </w:p>
    <w:p w:rsidR="00D22CAE" w:rsidRDefault="00C838C9">
      <w:pPr>
        <w:spacing w:after="405" w:line="259" w:lineRule="auto"/>
        <w:ind w:left="0" w:right="0" w:firstLine="0"/>
        <w:jc w:val="left"/>
      </w:pPr>
      <w:r>
        <w:t xml:space="preserve"> </w:t>
      </w:r>
    </w:p>
    <w:p w:rsidR="00D22CAE" w:rsidRPr="004B2CDF" w:rsidRDefault="00C838C9" w:rsidP="004B2CDF">
      <w:pPr>
        <w:spacing w:after="0" w:line="276" w:lineRule="auto"/>
        <w:rPr>
          <w:rFonts w:ascii="Calibri" w:eastAsia="Calibri" w:hAnsi="Calibri" w:cs="Calibri"/>
          <w:sz w:val="26"/>
          <w:szCs w:val="26"/>
        </w:rPr>
      </w:pPr>
      <w:r>
        <w:rPr>
          <w:rFonts w:ascii="Calibri" w:eastAsia="Calibri" w:hAnsi="Calibri" w:cs="Calibri"/>
          <w:sz w:val="22"/>
        </w:rPr>
        <w:t xml:space="preserve"> </w:t>
      </w:r>
      <w:r w:rsidR="004B2CDF" w:rsidRPr="00B34C57">
        <w:rPr>
          <w:rFonts w:ascii="Calibri" w:eastAsia="Calibri" w:hAnsi="Calibri" w:cs="Calibri"/>
          <w:sz w:val="26"/>
          <w:szCs w:val="26"/>
        </w:rPr>
        <w:t xml:space="preserve">Materiał opracowany został na podstawie zapisów ustawy z dnia 28 lipca 2023 r. o zmianie ustawy – Kodeks rodzinny i opiekuńczy oraz niektórych innych ustaw (Dz.U. z 2023 r. poz. 1606), która wprowadza termin „standardy ochrony małoletnich”, oraz podręcznika </w:t>
      </w:r>
      <w:r w:rsidR="004B2CDF" w:rsidRPr="00B34C57">
        <w:rPr>
          <w:rFonts w:ascii="Calibri" w:eastAsia="Calibri" w:hAnsi="Calibri" w:cs="Calibri"/>
          <w:i/>
          <w:sz w:val="26"/>
          <w:szCs w:val="26"/>
        </w:rPr>
        <w:t>Standardy ochrony dzieci w żłobkach i placówkach oświatowych</w:t>
      </w:r>
      <w:r w:rsidR="004B2CDF" w:rsidRPr="00B34C57">
        <w:rPr>
          <w:rFonts w:ascii="Calibri" w:eastAsia="Calibri" w:hAnsi="Calibri" w:cs="Calibri"/>
          <w:sz w:val="26"/>
          <w:szCs w:val="26"/>
        </w:rPr>
        <w:t xml:space="preserve"> pod redakcją Agaty </w:t>
      </w:r>
      <w:proofErr w:type="spellStart"/>
      <w:r w:rsidR="004B2CDF" w:rsidRPr="00B34C57">
        <w:rPr>
          <w:rFonts w:ascii="Calibri" w:eastAsia="Calibri" w:hAnsi="Calibri" w:cs="Calibri"/>
          <w:sz w:val="26"/>
          <w:szCs w:val="26"/>
        </w:rPr>
        <w:t>Sotomskiej</w:t>
      </w:r>
      <w:proofErr w:type="spellEnd"/>
      <w:r w:rsidR="004B2CDF" w:rsidRPr="00B34C57">
        <w:rPr>
          <w:rFonts w:ascii="Calibri" w:eastAsia="Calibri" w:hAnsi="Calibri" w:cs="Calibri"/>
          <w:sz w:val="26"/>
          <w:szCs w:val="26"/>
        </w:rPr>
        <w:t xml:space="preserve"> z Fundacji „Dajemy Dzieciom Siłę”.</w:t>
      </w:r>
    </w:p>
    <w:p w:rsidR="00D22CAE" w:rsidRDefault="00C838C9">
      <w:pPr>
        <w:spacing w:after="224" w:line="259" w:lineRule="auto"/>
        <w:ind w:left="19" w:right="0" w:firstLine="0"/>
        <w:jc w:val="center"/>
      </w:pPr>
      <w:r>
        <w:rPr>
          <w:color w:val="1F497D"/>
          <w:sz w:val="32"/>
        </w:rPr>
        <w:t xml:space="preserve"> </w:t>
      </w:r>
    </w:p>
    <w:p w:rsidR="00D22CAE" w:rsidRDefault="00C838C9">
      <w:pPr>
        <w:spacing w:after="0" w:line="259" w:lineRule="auto"/>
        <w:ind w:left="19" w:right="0" w:firstLine="0"/>
        <w:jc w:val="center"/>
      </w:pPr>
      <w:r>
        <w:rPr>
          <w:color w:val="1F497D"/>
          <w:sz w:val="32"/>
        </w:rPr>
        <w:t xml:space="preserve"> </w:t>
      </w:r>
    </w:p>
    <w:p w:rsidR="00D22CAE" w:rsidRDefault="00C838C9">
      <w:pPr>
        <w:spacing w:after="249" w:line="265" w:lineRule="auto"/>
        <w:ind w:left="10" w:right="70" w:hanging="10"/>
        <w:jc w:val="center"/>
      </w:pPr>
      <w:r>
        <w:rPr>
          <w:color w:val="1F497D"/>
          <w:sz w:val="32"/>
        </w:rPr>
        <w:t xml:space="preserve">Załącznik nr 3 do Polityki Ochrony Dziecka </w:t>
      </w:r>
    </w:p>
    <w:p w:rsidR="00D22CAE" w:rsidRDefault="00C838C9">
      <w:pPr>
        <w:spacing w:after="0" w:line="259" w:lineRule="auto"/>
        <w:ind w:left="10" w:right="64" w:hanging="10"/>
        <w:jc w:val="center"/>
      </w:pPr>
      <w:r>
        <w:rPr>
          <w:b/>
          <w:color w:val="1F497D"/>
          <w:sz w:val="32"/>
        </w:rPr>
        <w:t xml:space="preserve">Ewaluacja standardów- ankieta </w:t>
      </w:r>
    </w:p>
    <w:tbl>
      <w:tblPr>
        <w:tblStyle w:val="TableGrid"/>
        <w:tblW w:w="9801" w:type="dxa"/>
        <w:tblInd w:w="-308" w:type="dxa"/>
        <w:tblCellMar>
          <w:top w:w="86" w:type="dxa"/>
          <w:left w:w="120" w:type="dxa"/>
          <w:bottom w:w="32" w:type="dxa"/>
          <w:right w:w="782" w:type="dxa"/>
        </w:tblCellMar>
        <w:tblLook w:val="04A0" w:firstRow="1" w:lastRow="0" w:firstColumn="1" w:lastColumn="0" w:noHBand="0" w:noVBand="1"/>
      </w:tblPr>
      <w:tblGrid>
        <w:gridCol w:w="5271"/>
        <w:gridCol w:w="2168"/>
        <w:gridCol w:w="2362"/>
      </w:tblGrid>
      <w:tr w:rsidR="00D22CAE">
        <w:trPr>
          <w:trHeight w:val="595"/>
        </w:trPr>
        <w:tc>
          <w:tcPr>
            <w:tcW w:w="527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711" w:right="0" w:firstLine="0"/>
              <w:jc w:val="left"/>
            </w:pPr>
            <w:r>
              <w:t xml:space="preserve"> </w:t>
            </w:r>
          </w:p>
        </w:tc>
        <w:tc>
          <w:tcPr>
            <w:tcW w:w="2168"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659" w:right="0" w:firstLine="0"/>
              <w:jc w:val="center"/>
            </w:pPr>
            <w:r>
              <w:rPr>
                <w:sz w:val="28"/>
              </w:rPr>
              <w:t xml:space="preserve">Tak </w:t>
            </w:r>
          </w:p>
        </w:tc>
        <w:tc>
          <w:tcPr>
            <w:tcW w:w="2362"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665" w:right="0" w:firstLine="0"/>
              <w:jc w:val="center"/>
            </w:pPr>
            <w:r>
              <w:rPr>
                <w:sz w:val="28"/>
              </w:rPr>
              <w:t xml:space="preserve">Nie </w:t>
            </w:r>
          </w:p>
        </w:tc>
      </w:tr>
      <w:tr w:rsidR="00D22CAE">
        <w:trPr>
          <w:trHeight w:val="982"/>
        </w:trPr>
        <w:tc>
          <w:tcPr>
            <w:tcW w:w="5271" w:type="dxa"/>
            <w:tcBorders>
              <w:top w:val="single" w:sz="4" w:space="0" w:color="000000"/>
              <w:left w:val="single" w:sz="4" w:space="0" w:color="000000"/>
              <w:bottom w:val="single" w:sz="4" w:space="0" w:color="000000"/>
              <w:right w:val="single" w:sz="4" w:space="0" w:color="000000"/>
            </w:tcBorders>
          </w:tcPr>
          <w:p w:rsidR="00D22CAE" w:rsidRDefault="00C838C9">
            <w:pPr>
              <w:spacing w:after="44" w:line="259" w:lineRule="auto"/>
              <w:ind w:left="2" w:right="0" w:firstLine="0"/>
              <w:jc w:val="left"/>
            </w:pPr>
            <w:r>
              <w:t xml:space="preserve">Czy znasz standardy ochrony dzieci przed </w:t>
            </w:r>
          </w:p>
          <w:p w:rsidR="00D22CAE" w:rsidRDefault="00C838C9">
            <w:pPr>
              <w:spacing w:after="0" w:line="259" w:lineRule="auto"/>
              <w:ind w:left="2" w:right="1244" w:firstLine="0"/>
              <w:jc w:val="left"/>
            </w:pPr>
            <w:r>
              <w:t xml:space="preserve">krzywdzeniem obowiązujące  w placówce, w której pracujesz?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86"/>
        </w:trPr>
        <w:tc>
          <w:tcPr>
            <w:tcW w:w="527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2" w:right="28" w:firstLine="0"/>
              <w:jc w:val="left"/>
            </w:pPr>
            <w:r>
              <w:t xml:space="preserve">Czy znasz treść dokumentu </w:t>
            </w:r>
            <w:r>
              <w:rPr>
                <w:i/>
              </w:rPr>
              <w:t>Polityka ochrony dzieci przed krzywdzeniem</w:t>
            </w:r>
            <w:r>
              <w:t xml:space="preserve">?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87"/>
        </w:trPr>
        <w:tc>
          <w:tcPr>
            <w:tcW w:w="5271"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2" w:right="0" w:firstLine="0"/>
              <w:jc w:val="left"/>
            </w:pPr>
            <w:r>
              <w:t xml:space="preserve">Czy potrafisz rozpoznawać symptomy   krzywdzenia dzieci?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684"/>
        </w:trPr>
        <w:tc>
          <w:tcPr>
            <w:tcW w:w="5271"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2" w:right="0" w:firstLine="0"/>
              <w:jc w:val="left"/>
            </w:pPr>
            <w:r>
              <w:lastRenderedPageBreak/>
              <w:t xml:space="preserve"> Czy wiesz, jak reagować na symptomy  krzywdzenia dzieci?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1282"/>
        </w:trPr>
        <w:tc>
          <w:tcPr>
            <w:tcW w:w="5271" w:type="dxa"/>
            <w:tcBorders>
              <w:top w:val="single" w:sz="4" w:space="0" w:color="000000"/>
              <w:left w:val="single" w:sz="4" w:space="0" w:color="000000"/>
              <w:bottom w:val="single" w:sz="4" w:space="0" w:color="000000"/>
              <w:right w:val="single" w:sz="4" w:space="0" w:color="000000"/>
            </w:tcBorders>
            <w:vAlign w:val="bottom"/>
          </w:tcPr>
          <w:p w:rsidR="00D22CAE" w:rsidRDefault="00C838C9">
            <w:pPr>
              <w:spacing w:after="0" w:line="259" w:lineRule="auto"/>
              <w:ind w:left="2" w:right="0" w:firstLine="0"/>
              <w:jc w:val="left"/>
            </w:pPr>
            <w:r>
              <w:t xml:space="preserve">Czy zdarzyło Ci się zaobserwować naruszenie zasad zawartych w </w:t>
            </w:r>
            <w:r>
              <w:rPr>
                <w:i/>
              </w:rPr>
              <w:t>Polityce ochrony dzieci przed krzywdzeniem</w:t>
            </w:r>
            <w:r>
              <w:t xml:space="preserve"> przez innego pracownika?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986"/>
        </w:trPr>
        <w:tc>
          <w:tcPr>
            <w:tcW w:w="5271" w:type="dxa"/>
            <w:tcBorders>
              <w:top w:val="single" w:sz="4" w:space="0" w:color="000000"/>
              <w:left w:val="single" w:sz="4" w:space="0" w:color="000000"/>
              <w:bottom w:val="single" w:sz="4" w:space="0" w:color="000000"/>
              <w:right w:val="single" w:sz="4" w:space="0" w:color="000000"/>
            </w:tcBorders>
          </w:tcPr>
          <w:p w:rsidR="00D22CAE" w:rsidRDefault="00C838C9">
            <w:pPr>
              <w:spacing w:after="43" w:line="259" w:lineRule="auto"/>
              <w:ind w:left="2" w:right="0" w:firstLine="0"/>
              <w:jc w:val="left"/>
            </w:pPr>
            <w:r>
              <w:t xml:space="preserve">a. Jeśli tak – jakie zasady zostały naruszone? </w:t>
            </w:r>
          </w:p>
          <w:p w:rsidR="00D22CAE" w:rsidRDefault="00C838C9">
            <w:pPr>
              <w:spacing w:after="0" w:line="259" w:lineRule="auto"/>
              <w:ind w:left="2" w:right="0" w:firstLine="0"/>
              <w:jc w:val="left"/>
            </w:pPr>
            <w:r>
              <w:t xml:space="preserve">(odpowiedź opisowa)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1140"/>
        </w:trPr>
        <w:tc>
          <w:tcPr>
            <w:tcW w:w="5271"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21" w:line="278" w:lineRule="auto"/>
              <w:ind w:left="2" w:right="187" w:firstLine="0"/>
              <w:jc w:val="left"/>
            </w:pPr>
            <w:r>
              <w:t>b. Czy podjąłeś/</w:t>
            </w:r>
            <w:proofErr w:type="spellStart"/>
            <w:r>
              <w:t>aś</w:t>
            </w:r>
            <w:proofErr w:type="spellEnd"/>
            <w:r>
              <w:t xml:space="preserve"> jakieś działania: jeśli tak – jakie, jeśli nie – dlaczego? </w:t>
            </w:r>
          </w:p>
          <w:p w:rsidR="00D22CAE" w:rsidRDefault="00C838C9">
            <w:pPr>
              <w:spacing w:after="0" w:line="259" w:lineRule="auto"/>
              <w:ind w:left="2" w:right="0" w:firstLine="0"/>
              <w:jc w:val="left"/>
            </w:pPr>
            <w:r>
              <w:t xml:space="preserve">(odpowiedź opisowa)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1116"/>
        </w:trPr>
        <w:tc>
          <w:tcPr>
            <w:tcW w:w="5271" w:type="dxa"/>
            <w:tcBorders>
              <w:top w:val="single" w:sz="4" w:space="0" w:color="000000"/>
              <w:left w:val="single" w:sz="4" w:space="0" w:color="000000"/>
              <w:bottom w:val="single" w:sz="4" w:space="0" w:color="000000"/>
              <w:right w:val="single" w:sz="4" w:space="0" w:color="000000"/>
            </w:tcBorders>
            <w:vAlign w:val="center"/>
          </w:tcPr>
          <w:p w:rsidR="00D22CAE" w:rsidRDefault="00C838C9">
            <w:pPr>
              <w:spacing w:after="0" w:line="259" w:lineRule="auto"/>
              <w:ind w:left="2" w:right="347" w:firstLine="0"/>
            </w:pPr>
            <w:r>
              <w:t xml:space="preserve">Czy masz jakieś uwagi/poprawki/sugestie dotyczące </w:t>
            </w:r>
            <w:r>
              <w:rPr>
                <w:i/>
              </w:rPr>
              <w:t>Polityki ochrony dzieci przed krzywdzeniem</w:t>
            </w:r>
            <w:r>
              <w:t xml:space="preserve">? (odpowiedź opisowa) </w:t>
            </w:r>
          </w:p>
        </w:tc>
        <w:tc>
          <w:tcPr>
            <w:tcW w:w="2168"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bl>
    <w:p w:rsidR="00D22CAE" w:rsidRDefault="00C838C9">
      <w:pPr>
        <w:spacing w:after="211" w:line="259" w:lineRule="auto"/>
        <w:ind w:left="0" w:right="0" w:firstLine="0"/>
        <w:jc w:val="left"/>
      </w:pPr>
      <w:r>
        <w:rPr>
          <w:b/>
        </w:rPr>
        <w:t xml:space="preserve"> </w:t>
      </w:r>
    </w:p>
    <w:p w:rsidR="00D22CAE" w:rsidRDefault="00C838C9">
      <w:pPr>
        <w:spacing w:line="571" w:lineRule="auto"/>
        <w:ind w:left="0" w:right="64" w:firstLine="0"/>
      </w:pPr>
      <w:r>
        <w:t>Jakie naruszenia zasad zawartych w Polityce ochrony dzieci przed krzywdzeniem przez innego pracownika zaobserwowałaś/</w:t>
      </w:r>
      <w:proofErr w:type="spellStart"/>
      <w:r>
        <w:t>łes</w:t>
      </w:r>
      <w:proofErr w:type="spellEnd"/>
      <w:r>
        <w:t xml:space="preserve">? </w:t>
      </w:r>
    </w:p>
    <w:p w:rsidR="00D22CAE" w:rsidRDefault="00C838C9">
      <w:pPr>
        <w:spacing w:after="112" w:line="259" w:lineRule="auto"/>
        <w:ind w:left="0" w:right="64" w:firstLine="0"/>
      </w:pPr>
      <w:r>
        <w:t>…………………………………………………………………………………………………</w:t>
      </w:r>
    </w:p>
    <w:p w:rsidR="00D22CAE" w:rsidRDefault="00C838C9">
      <w:pPr>
        <w:spacing w:after="162" w:line="259" w:lineRule="auto"/>
        <w:ind w:left="0" w:right="64" w:firstLine="0"/>
      </w:pPr>
      <w:r>
        <w:t>…………………………………………………………………………………………………</w:t>
      </w:r>
    </w:p>
    <w:p w:rsidR="00D22CAE" w:rsidRDefault="00C838C9">
      <w:pPr>
        <w:spacing w:after="314" w:line="259" w:lineRule="auto"/>
        <w:ind w:left="0" w:right="64" w:firstLine="0"/>
      </w:pPr>
      <w:r>
        <w:t xml:space="preserve">………………………………………………………………………………………………… </w:t>
      </w:r>
    </w:p>
    <w:p w:rsidR="00D22CAE" w:rsidRDefault="00C838C9">
      <w:pPr>
        <w:spacing w:after="203"/>
        <w:ind w:left="0" w:right="64" w:firstLine="0"/>
      </w:pPr>
      <w:r>
        <w:t xml:space="preserve">…………………………………………………………………….…………………………… ………………………………………………………………………………………………… </w:t>
      </w:r>
    </w:p>
    <w:p w:rsidR="00D22CAE" w:rsidRDefault="00C838C9">
      <w:pPr>
        <w:spacing w:after="115" w:line="259" w:lineRule="auto"/>
        <w:ind w:left="0" w:right="64" w:firstLine="0"/>
      </w:pPr>
      <w:r>
        <w:t>**Uwagi/poprawki/sugestie dotyczące Polityki ochrony dzieci przed krzywdzeniem …………………………………………………………………………………………………</w:t>
      </w:r>
    </w:p>
    <w:p w:rsidR="00D22CAE" w:rsidRDefault="00C838C9">
      <w:pPr>
        <w:spacing w:after="112" w:line="259" w:lineRule="auto"/>
        <w:ind w:left="0" w:right="64" w:firstLine="0"/>
      </w:pPr>
      <w:r>
        <w:t>…………………………………………………………………………………………………</w:t>
      </w:r>
    </w:p>
    <w:p w:rsidR="00D22CAE" w:rsidRDefault="00C838C9">
      <w:pPr>
        <w:spacing w:after="115" w:line="259" w:lineRule="auto"/>
        <w:ind w:left="0" w:right="64" w:firstLine="0"/>
      </w:pPr>
      <w:r>
        <w:t>…………………………………………………………………………………………………</w:t>
      </w:r>
    </w:p>
    <w:p w:rsidR="00D22CAE" w:rsidRDefault="00C838C9">
      <w:pPr>
        <w:spacing w:after="236"/>
        <w:ind w:left="0" w:right="64" w:firstLine="0"/>
      </w:pPr>
      <w:r>
        <w:t xml:space="preserve">………………………………………………………………………………………………… ……………………………………………………………………………………………….. </w:t>
      </w:r>
    </w:p>
    <w:p w:rsidR="00D22CAE" w:rsidRDefault="00C838C9">
      <w:pPr>
        <w:spacing w:after="352" w:line="259" w:lineRule="auto"/>
        <w:ind w:left="19" w:right="0" w:firstLine="0"/>
        <w:jc w:val="center"/>
      </w:pPr>
      <w:r>
        <w:rPr>
          <w:sz w:val="32"/>
        </w:rPr>
        <w:t xml:space="preserve"> </w:t>
      </w:r>
    </w:p>
    <w:p w:rsidR="00D22CAE" w:rsidRDefault="00C838C9" w:rsidP="00461D88">
      <w:pPr>
        <w:spacing w:after="355" w:line="259" w:lineRule="auto"/>
        <w:ind w:left="19" w:right="0" w:firstLine="0"/>
        <w:jc w:val="center"/>
      </w:pPr>
      <w:r>
        <w:rPr>
          <w:sz w:val="32"/>
        </w:rPr>
        <w:t xml:space="preserve"> </w:t>
      </w:r>
    </w:p>
    <w:p w:rsidR="00D22CAE" w:rsidRDefault="00C838C9">
      <w:pPr>
        <w:spacing w:after="0" w:line="259" w:lineRule="auto"/>
        <w:ind w:left="19" w:right="0" w:firstLine="0"/>
        <w:jc w:val="center"/>
      </w:pPr>
      <w:r>
        <w:rPr>
          <w:sz w:val="32"/>
        </w:rPr>
        <w:lastRenderedPageBreak/>
        <w:t xml:space="preserve"> </w:t>
      </w:r>
    </w:p>
    <w:p w:rsidR="00D22CAE" w:rsidRDefault="00C838C9">
      <w:pPr>
        <w:spacing w:after="353" w:line="265" w:lineRule="auto"/>
        <w:ind w:left="10" w:right="66" w:hanging="10"/>
        <w:jc w:val="center"/>
      </w:pPr>
      <w:r>
        <w:rPr>
          <w:color w:val="1F497D"/>
          <w:sz w:val="32"/>
        </w:rPr>
        <w:t xml:space="preserve">Załącznik nr 4 do Polityki Ochrony Dziecka </w:t>
      </w:r>
    </w:p>
    <w:p w:rsidR="00D22CAE" w:rsidRDefault="00C838C9">
      <w:pPr>
        <w:spacing w:after="190" w:line="259" w:lineRule="auto"/>
        <w:ind w:left="19" w:right="0" w:firstLine="0"/>
        <w:jc w:val="center"/>
      </w:pPr>
      <w:r>
        <w:rPr>
          <w:b/>
          <w:color w:val="1F497D"/>
          <w:sz w:val="32"/>
        </w:rPr>
        <w:t xml:space="preserve"> </w:t>
      </w:r>
    </w:p>
    <w:p w:rsidR="00D22CAE" w:rsidRDefault="00C838C9">
      <w:pPr>
        <w:spacing w:after="352" w:line="259" w:lineRule="auto"/>
        <w:ind w:left="10" w:right="65" w:hanging="10"/>
        <w:jc w:val="center"/>
      </w:pPr>
      <w:r>
        <w:rPr>
          <w:b/>
          <w:color w:val="1F497D"/>
          <w:sz w:val="32"/>
        </w:rPr>
        <w:t xml:space="preserve">Oświadczenie pracownika </w:t>
      </w:r>
    </w:p>
    <w:p w:rsidR="00D22CAE" w:rsidRDefault="00C838C9">
      <w:pPr>
        <w:spacing w:after="289" w:line="259" w:lineRule="auto"/>
        <w:ind w:left="19" w:right="0" w:firstLine="0"/>
        <w:jc w:val="center"/>
      </w:pPr>
      <w:r>
        <w:rPr>
          <w:b/>
          <w:sz w:val="32"/>
        </w:rPr>
        <w:t xml:space="preserve"> </w:t>
      </w:r>
    </w:p>
    <w:p w:rsidR="00D22CAE" w:rsidRDefault="00C838C9">
      <w:pPr>
        <w:spacing w:after="314" w:line="259" w:lineRule="auto"/>
        <w:ind w:left="5665" w:right="64" w:firstLine="0"/>
      </w:pPr>
      <w:r>
        <w:t xml:space="preserve">Gdynia, dnia ……… </w:t>
      </w:r>
    </w:p>
    <w:p w:rsidR="00D22CAE" w:rsidRDefault="00C838C9">
      <w:pPr>
        <w:spacing w:after="447" w:line="259" w:lineRule="auto"/>
        <w:ind w:left="2256" w:right="0" w:firstLine="0"/>
        <w:jc w:val="center"/>
      </w:pPr>
      <w:r>
        <w:t xml:space="preserve"> </w:t>
      </w:r>
    </w:p>
    <w:p w:rsidR="00D22CAE" w:rsidRDefault="00C838C9">
      <w:pPr>
        <w:pStyle w:val="Nagwek2"/>
        <w:spacing w:after="352" w:line="259" w:lineRule="auto"/>
        <w:ind w:left="0" w:right="64" w:firstLine="0"/>
      </w:pPr>
      <w:r>
        <w:rPr>
          <w:b w:val="0"/>
          <w:color w:val="000000"/>
          <w:sz w:val="32"/>
          <w:u w:val="none" w:color="000000"/>
        </w:rPr>
        <w:t xml:space="preserve">Oświadczenie </w:t>
      </w:r>
    </w:p>
    <w:p w:rsidR="00D22CAE" w:rsidRDefault="00C838C9">
      <w:pPr>
        <w:spacing w:after="282" w:line="259" w:lineRule="auto"/>
        <w:ind w:left="19" w:right="0" w:firstLine="0"/>
        <w:jc w:val="center"/>
      </w:pPr>
      <w:r>
        <w:rPr>
          <w:sz w:val="32"/>
        </w:rPr>
        <w:t xml:space="preserve"> </w:t>
      </w:r>
    </w:p>
    <w:p w:rsidR="00D22CAE" w:rsidRDefault="00C838C9">
      <w:pPr>
        <w:spacing w:after="359" w:line="259" w:lineRule="auto"/>
        <w:ind w:left="0" w:right="0" w:firstLine="0"/>
        <w:jc w:val="left"/>
      </w:pPr>
      <w:r>
        <w:t xml:space="preserve"> </w:t>
      </w:r>
    </w:p>
    <w:p w:rsidR="00D22CAE" w:rsidRDefault="00C838C9">
      <w:pPr>
        <w:spacing w:after="161" w:line="259" w:lineRule="auto"/>
        <w:ind w:left="0" w:right="64" w:firstLine="0"/>
      </w:pPr>
      <w:r>
        <w:t xml:space="preserve">Ja niżej podpisana/y ………………………………………………..……….. zaświadczam,  </w:t>
      </w:r>
    </w:p>
    <w:p w:rsidR="00D22CAE" w:rsidRDefault="00C838C9">
      <w:pPr>
        <w:spacing w:after="165"/>
        <w:ind w:left="0" w:right="64" w:firstLine="0"/>
      </w:pPr>
      <w:r>
        <w:t xml:space="preserve">że zapoznałam/em się z Polityką Ochrony Dziecka obowiązującą w Przedszkolu </w:t>
      </w:r>
      <w:r w:rsidR="0049792C">
        <w:t>Samorządowym nr 2 w Pasłęku</w:t>
      </w:r>
      <w:r>
        <w:t xml:space="preserve"> i zobowiązuję się do jej przestrzegania. </w:t>
      </w:r>
    </w:p>
    <w:p w:rsidR="00D22CAE" w:rsidRDefault="00C838C9">
      <w:pPr>
        <w:spacing w:after="314" w:line="259" w:lineRule="auto"/>
        <w:ind w:left="0" w:right="0" w:firstLine="0"/>
        <w:jc w:val="left"/>
      </w:pPr>
      <w:r>
        <w:t xml:space="preserve"> </w:t>
      </w:r>
    </w:p>
    <w:p w:rsidR="00D22CAE" w:rsidRDefault="00C838C9">
      <w:pPr>
        <w:spacing w:after="314" w:line="259" w:lineRule="auto"/>
        <w:ind w:left="0" w:right="0" w:firstLine="0"/>
        <w:jc w:val="left"/>
      </w:pPr>
      <w:r>
        <w:t xml:space="preserve"> </w:t>
      </w:r>
    </w:p>
    <w:p w:rsidR="00D22CAE" w:rsidRDefault="00C838C9">
      <w:pPr>
        <w:spacing w:after="314" w:line="259" w:lineRule="auto"/>
        <w:ind w:left="0" w:right="0" w:firstLine="0"/>
        <w:jc w:val="left"/>
      </w:pPr>
      <w:r>
        <w:t xml:space="preserve"> </w:t>
      </w:r>
    </w:p>
    <w:p w:rsidR="00D22CAE" w:rsidRDefault="00C838C9">
      <w:pPr>
        <w:spacing w:after="358" w:line="259" w:lineRule="auto"/>
        <w:ind w:left="0" w:right="0" w:firstLine="0"/>
        <w:jc w:val="left"/>
      </w:pPr>
      <w:r>
        <w:t xml:space="preserve"> </w:t>
      </w:r>
    </w:p>
    <w:p w:rsidR="00D22CAE" w:rsidRDefault="00C838C9">
      <w:pPr>
        <w:spacing w:after="315" w:line="259" w:lineRule="auto"/>
        <w:ind w:left="10" w:right="289" w:hanging="10"/>
        <w:jc w:val="right"/>
      </w:pPr>
      <w:r>
        <w:t xml:space="preserve">…………………………………. </w:t>
      </w:r>
    </w:p>
    <w:p w:rsidR="00D22CAE" w:rsidRDefault="00C838C9">
      <w:pPr>
        <w:tabs>
          <w:tab w:val="center" w:pos="708"/>
          <w:tab w:val="center" w:pos="1416"/>
          <w:tab w:val="center" w:pos="2124"/>
          <w:tab w:val="center" w:pos="2833"/>
          <w:tab w:val="center" w:pos="3541"/>
          <w:tab w:val="center" w:pos="4249"/>
          <w:tab w:val="center" w:pos="4957"/>
          <w:tab w:val="center" w:pos="5665"/>
          <w:tab w:val="center" w:pos="6863"/>
        </w:tabs>
        <w:spacing w:after="321"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(podpis) </w:t>
      </w:r>
    </w:p>
    <w:p w:rsidR="00D22CAE" w:rsidRDefault="00C838C9">
      <w:pPr>
        <w:spacing w:after="314" w:line="259" w:lineRule="auto"/>
        <w:ind w:left="0" w:right="0" w:firstLine="0"/>
        <w:jc w:val="left"/>
      </w:pPr>
      <w:r>
        <w:t xml:space="preserve"> </w:t>
      </w:r>
    </w:p>
    <w:p w:rsidR="00D22CAE" w:rsidRDefault="00C838C9">
      <w:pPr>
        <w:spacing w:after="314" w:line="259" w:lineRule="auto"/>
        <w:ind w:left="0" w:right="0" w:firstLine="0"/>
        <w:jc w:val="left"/>
      </w:pPr>
      <w:r>
        <w:t xml:space="preserve"> </w:t>
      </w:r>
    </w:p>
    <w:p w:rsidR="00D22CAE" w:rsidRDefault="00C838C9">
      <w:pPr>
        <w:spacing w:after="314" w:line="259" w:lineRule="auto"/>
        <w:ind w:left="0" w:right="0" w:firstLine="0"/>
        <w:jc w:val="left"/>
      </w:pPr>
      <w:r>
        <w:t xml:space="preserve"> </w:t>
      </w:r>
    </w:p>
    <w:p w:rsidR="0049792C" w:rsidRDefault="0049792C">
      <w:pPr>
        <w:spacing w:after="314" w:line="259" w:lineRule="auto"/>
        <w:ind w:left="0" w:right="0" w:firstLine="0"/>
        <w:jc w:val="left"/>
      </w:pPr>
    </w:p>
    <w:p w:rsidR="0049792C" w:rsidRDefault="0049792C">
      <w:pPr>
        <w:spacing w:after="314" w:line="259" w:lineRule="auto"/>
        <w:ind w:left="0" w:right="0" w:firstLine="0"/>
        <w:jc w:val="left"/>
      </w:pPr>
    </w:p>
    <w:p w:rsidR="00D22CAE" w:rsidRDefault="00C838C9">
      <w:pPr>
        <w:spacing w:after="0" w:line="259" w:lineRule="auto"/>
        <w:ind w:left="0" w:right="0" w:firstLine="0"/>
        <w:jc w:val="left"/>
      </w:pPr>
      <w:r>
        <w:t xml:space="preserve"> </w:t>
      </w:r>
    </w:p>
    <w:p w:rsidR="00D22CAE" w:rsidRDefault="00C838C9">
      <w:pPr>
        <w:spacing w:after="419" w:line="265" w:lineRule="auto"/>
        <w:ind w:left="10" w:right="70" w:hanging="10"/>
        <w:jc w:val="center"/>
      </w:pPr>
      <w:r>
        <w:rPr>
          <w:color w:val="1F497D"/>
          <w:sz w:val="32"/>
        </w:rPr>
        <w:t>Załącznik nr 5 do Polityki Ochrony Dziecka</w:t>
      </w:r>
    </w:p>
    <w:p w:rsidR="00D22CAE" w:rsidRDefault="00C838C9">
      <w:pPr>
        <w:spacing w:after="352" w:line="259" w:lineRule="auto"/>
        <w:ind w:left="10" w:right="64" w:hanging="10"/>
        <w:jc w:val="center"/>
      </w:pPr>
      <w:r>
        <w:rPr>
          <w:b/>
          <w:color w:val="1F497D"/>
          <w:sz w:val="32"/>
        </w:rPr>
        <w:t xml:space="preserve">Oświadczenie </w:t>
      </w:r>
    </w:p>
    <w:p w:rsidR="00D22CAE" w:rsidRDefault="00C838C9">
      <w:pPr>
        <w:spacing w:after="342" w:line="259" w:lineRule="auto"/>
        <w:ind w:left="0" w:right="0" w:firstLine="0"/>
        <w:jc w:val="left"/>
      </w:pPr>
      <w:r>
        <w:rPr>
          <w:b/>
          <w:sz w:val="32"/>
        </w:rPr>
        <w:t xml:space="preserve"> </w:t>
      </w:r>
    </w:p>
    <w:p w:rsidR="00D22CAE" w:rsidRDefault="00C838C9">
      <w:pPr>
        <w:spacing w:after="118" w:line="360" w:lineRule="auto"/>
        <w:ind w:left="2194" w:right="0" w:hanging="1745"/>
        <w:jc w:val="left"/>
      </w:pPr>
      <w:r>
        <w:rPr>
          <w:sz w:val="32"/>
        </w:rPr>
        <w:t xml:space="preserve">Oświadczenie o niekaralności i zobowiązaniu do przestrzegania podstawowych zasad ochrony dzieci </w:t>
      </w:r>
    </w:p>
    <w:p w:rsidR="00D22CAE" w:rsidRDefault="00C838C9">
      <w:pPr>
        <w:spacing w:after="311" w:line="259" w:lineRule="auto"/>
        <w:ind w:left="0" w:right="11" w:firstLine="0"/>
        <w:jc w:val="center"/>
      </w:pPr>
      <w:r>
        <w:rPr>
          <w:rFonts w:ascii="Calibri" w:eastAsia="Calibri" w:hAnsi="Calibri" w:cs="Calibri"/>
          <w:sz w:val="22"/>
        </w:rPr>
        <w:t xml:space="preserve"> </w:t>
      </w:r>
    </w:p>
    <w:p w:rsidR="00D22CAE" w:rsidRDefault="00C838C9">
      <w:pPr>
        <w:spacing w:after="368" w:line="259" w:lineRule="auto"/>
        <w:ind w:left="0" w:right="0" w:firstLine="0"/>
        <w:jc w:val="left"/>
      </w:pPr>
      <w:r>
        <w:rPr>
          <w:rFonts w:ascii="Calibri" w:eastAsia="Calibri" w:hAnsi="Calibri" w:cs="Calibri"/>
          <w:sz w:val="22"/>
        </w:rPr>
        <w:t xml:space="preserve"> </w:t>
      </w:r>
    </w:p>
    <w:p w:rsidR="00D22CAE" w:rsidRDefault="00C838C9">
      <w:pPr>
        <w:spacing w:after="186" w:line="259" w:lineRule="auto"/>
        <w:ind w:left="10" w:right="62" w:hanging="10"/>
        <w:jc w:val="right"/>
      </w:pPr>
      <w:r>
        <w:t xml:space="preserve">…………………………………… </w:t>
      </w:r>
    </w:p>
    <w:p w:rsidR="00D22CAE" w:rsidRDefault="00C838C9">
      <w:pPr>
        <w:spacing w:after="151" w:line="259" w:lineRule="auto"/>
        <w:ind w:left="5497" w:right="64" w:firstLine="0"/>
      </w:pPr>
      <w:r>
        <w:t xml:space="preserve">       (miejscowość, data) </w:t>
      </w:r>
    </w:p>
    <w:p w:rsidR="00D22CAE" w:rsidRDefault="00C838C9">
      <w:pPr>
        <w:spacing w:after="196" w:line="259" w:lineRule="auto"/>
        <w:ind w:left="0" w:right="0" w:firstLine="0"/>
        <w:jc w:val="left"/>
      </w:pPr>
      <w:r>
        <w:t xml:space="preserve"> </w:t>
      </w:r>
    </w:p>
    <w:p w:rsidR="00D22CAE" w:rsidRDefault="00C838C9">
      <w:pPr>
        <w:spacing w:after="151" w:line="259" w:lineRule="auto"/>
        <w:ind w:left="0" w:right="64" w:firstLine="0"/>
      </w:pPr>
      <w:r>
        <w:t xml:space="preserve">Ja, …………………………………………………………………………………… </w:t>
      </w:r>
    </w:p>
    <w:p w:rsidR="00D22CAE" w:rsidRDefault="00C838C9">
      <w:pPr>
        <w:spacing w:after="49"/>
        <w:ind w:left="0" w:right="64" w:firstLine="0"/>
      </w:pPr>
      <w:r>
        <w:t xml:space="preserve">Oświadczam, że nie byłam/ em skazana/y za przestępstwo przeciwko wolności seksualnej i  obyczajności, i przestępstwa z użyciem przemocy na szkodę małoletniego i nie toczy się przeciwko mnie żadne postępowanie karne ani dyscyplinarne w tym zakresie. </w:t>
      </w:r>
    </w:p>
    <w:p w:rsidR="00D22CAE" w:rsidRDefault="00C838C9">
      <w:pPr>
        <w:spacing w:after="36"/>
        <w:ind w:left="0" w:right="64" w:firstLine="0"/>
      </w:pPr>
      <w:r>
        <w:t xml:space="preserve">Ponadto oświadczam, że zapoznałam/em się z zasadami ochrony dzieci obowiązującymi  w Przedszkolu </w:t>
      </w:r>
      <w:r w:rsidR="0049792C">
        <w:t>Samorządowym nr 2 w Pasłęku</w:t>
      </w:r>
      <w:r>
        <w:t xml:space="preserve"> i zobowiązuje się do ich przestrzegania.</w:t>
      </w:r>
      <w:r>
        <w:rPr>
          <w:vertAlign w:val="superscript"/>
        </w:rPr>
        <w:footnoteReference w:id="2"/>
      </w:r>
      <w:r>
        <w:t xml:space="preserve"> </w:t>
      </w:r>
    </w:p>
    <w:p w:rsidR="00D22CAE" w:rsidRDefault="00C838C9" w:rsidP="0049792C">
      <w:pPr>
        <w:spacing w:after="151" w:line="259" w:lineRule="auto"/>
        <w:ind w:left="0" w:right="0" w:firstLine="0"/>
        <w:jc w:val="left"/>
      </w:pPr>
      <w:r>
        <w:t xml:space="preserve"> </w:t>
      </w:r>
    </w:p>
    <w:p w:rsidR="00D22CAE" w:rsidRDefault="00C838C9">
      <w:pPr>
        <w:spacing w:after="198" w:line="259" w:lineRule="auto"/>
        <w:ind w:left="0" w:right="0" w:firstLine="0"/>
        <w:jc w:val="left"/>
      </w:pPr>
      <w:r>
        <w:t xml:space="preserve"> </w:t>
      </w:r>
    </w:p>
    <w:p w:rsidR="00D22CAE" w:rsidRDefault="00C838C9">
      <w:pPr>
        <w:spacing w:after="148" w:line="259" w:lineRule="auto"/>
        <w:ind w:left="10" w:right="337" w:hanging="10"/>
        <w:jc w:val="right"/>
      </w:pPr>
      <w:r>
        <w:t xml:space="preserve">………………………………………… </w:t>
      </w:r>
    </w:p>
    <w:p w:rsidR="00D22CAE" w:rsidRDefault="00C838C9">
      <w:pPr>
        <w:spacing w:after="294"/>
        <w:ind w:left="0" w:right="2177" w:firstLine="4957"/>
      </w:pPr>
      <w:r>
        <w:t xml:space="preserve">                   (podpis) </w:t>
      </w:r>
      <w:r>
        <w:rPr>
          <w:b/>
        </w:rPr>
        <w:t xml:space="preserve"> </w:t>
      </w:r>
    </w:p>
    <w:p w:rsidR="0049792C" w:rsidRDefault="0049792C">
      <w:pPr>
        <w:spacing w:after="353" w:line="265" w:lineRule="auto"/>
        <w:ind w:left="10" w:right="70" w:hanging="10"/>
        <w:jc w:val="center"/>
        <w:rPr>
          <w:color w:val="1F497D"/>
          <w:sz w:val="32"/>
        </w:rPr>
      </w:pPr>
    </w:p>
    <w:p w:rsidR="0049792C" w:rsidRDefault="0049792C">
      <w:pPr>
        <w:spacing w:after="353" w:line="265" w:lineRule="auto"/>
        <w:ind w:left="10" w:right="70" w:hanging="10"/>
        <w:jc w:val="center"/>
        <w:rPr>
          <w:color w:val="1F497D"/>
          <w:sz w:val="32"/>
        </w:rPr>
      </w:pPr>
    </w:p>
    <w:p w:rsidR="00D22CAE" w:rsidRDefault="00C838C9">
      <w:pPr>
        <w:spacing w:after="353" w:line="265" w:lineRule="auto"/>
        <w:ind w:left="10" w:right="70" w:hanging="10"/>
        <w:jc w:val="center"/>
      </w:pPr>
      <w:r>
        <w:rPr>
          <w:color w:val="1F497D"/>
          <w:sz w:val="32"/>
        </w:rPr>
        <w:t xml:space="preserve">Załącznik nr 6 do Polityki Ochrony Dziecka </w:t>
      </w:r>
    </w:p>
    <w:p w:rsidR="00D22CAE" w:rsidRDefault="00C838C9" w:rsidP="0049792C">
      <w:pPr>
        <w:spacing w:after="275" w:line="259" w:lineRule="auto"/>
        <w:ind w:left="2909" w:right="0" w:firstLine="0"/>
        <w:jc w:val="left"/>
      </w:pPr>
      <w:r>
        <w:rPr>
          <w:b/>
          <w:color w:val="1F497D"/>
          <w:sz w:val="32"/>
        </w:rPr>
        <w:t xml:space="preserve">Wzór notatki służbowej </w:t>
      </w:r>
      <w:r>
        <w:t xml:space="preserve">        </w:t>
      </w:r>
    </w:p>
    <w:p w:rsidR="00D22CAE" w:rsidRDefault="0049792C">
      <w:pPr>
        <w:spacing w:after="263" w:line="259" w:lineRule="auto"/>
        <w:ind w:left="6373" w:right="64" w:firstLine="0"/>
      </w:pPr>
      <w:r>
        <w:t>……………………………</w:t>
      </w:r>
    </w:p>
    <w:p w:rsidR="00D22CAE" w:rsidRDefault="00C838C9">
      <w:pPr>
        <w:tabs>
          <w:tab w:val="center" w:pos="7555"/>
        </w:tabs>
        <w:spacing w:after="227" w:line="259" w:lineRule="auto"/>
        <w:ind w:left="0" w:right="0" w:firstLine="0"/>
        <w:jc w:val="left"/>
      </w:pPr>
      <w:r>
        <w:t xml:space="preserve"> </w:t>
      </w:r>
      <w:r>
        <w:tab/>
        <w:t xml:space="preserve">(miejscowość, data) </w:t>
      </w:r>
    </w:p>
    <w:p w:rsidR="00D22CAE" w:rsidRDefault="00C838C9">
      <w:pPr>
        <w:spacing w:after="268" w:line="259" w:lineRule="auto"/>
        <w:ind w:left="4040" w:right="0" w:firstLine="0"/>
        <w:jc w:val="left"/>
      </w:pPr>
      <w:r>
        <w:rPr>
          <w:b/>
        </w:rPr>
        <w:t xml:space="preserve"> </w:t>
      </w:r>
    </w:p>
    <w:p w:rsidR="00D22CAE" w:rsidRDefault="00C838C9">
      <w:pPr>
        <w:spacing w:after="212" w:line="265" w:lineRule="auto"/>
        <w:ind w:left="2720" w:right="49" w:hanging="10"/>
      </w:pPr>
      <w:r>
        <w:rPr>
          <w:b/>
        </w:rPr>
        <w:t xml:space="preserve">NOTATKA SŁUŻBOWA </w:t>
      </w:r>
    </w:p>
    <w:p w:rsidR="00D22CAE" w:rsidRDefault="00C838C9">
      <w:pPr>
        <w:spacing w:after="211" w:line="259" w:lineRule="auto"/>
        <w:ind w:left="4040" w:right="0" w:firstLine="0"/>
        <w:jc w:val="left"/>
      </w:pPr>
      <w:r>
        <w:rPr>
          <w:b/>
        </w:rPr>
        <w:t xml:space="preserve"> </w:t>
      </w:r>
    </w:p>
    <w:p w:rsidR="00D22CAE" w:rsidRDefault="00C838C9">
      <w:pPr>
        <w:spacing w:after="115" w:line="259" w:lineRule="auto"/>
        <w:ind w:left="0" w:right="64" w:firstLine="0"/>
      </w:pPr>
      <w:r>
        <w:t xml:space="preserve">Dnia ……………………… w ……………………………………………………………                                 </w:t>
      </w:r>
    </w:p>
    <w:p w:rsidR="00D22CAE" w:rsidRDefault="00C838C9">
      <w:pPr>
        <w:spacing w:after="112" w:line="259" w:lineRule="auto"/>
        <w:ind w:left="0" w:right="64" w:firstLine="0"/>
      </w:pPr>
      <w:r>
        <w:t xml:space="preserve">(miejsce)   </w:t>
      </w:r>
    </w:p>
    <w:p w:rsidR="00D22CAE" w:rsidRDefault="00C838C9">
      <w:pPr>
        <w:spacing w:after="162" w:line="259" w:lineRule="auto"/>
        <w:ind w:left="0" w:right="0" w:firstLine="0"/>
        <w:jc w:val="left"/>
      </w:pPr>
      <w:r>
        <w:t xml:space="preserve"> </w:t>
      </w:r>
    </w:p>
    <w:p w:rsidR="00D22CAE" w:rsidRDefault="00C838C9">
      <w:pPr>
        <w:spacing w:after="159" w:line="259" w:lineRule="auto"/>
        <w:ind w:left="0" w:right="64" w:firstLine="0"/>
      </w:pPr>
      <w:r>
        <w:t xml:space="preserve">o godzinie ……………... odbyło się spotkanie w którym uczestniczyli: </w:t>
      </w:r>
    </w:p>
    <w:p w:rsidR="00D22CAE" w:rsidRDefault="00C838C9">
      <w:pPr>
        <w:numPr>
          <w:ilvl w:val="0"/>
          <w:numId w:val="30"/>
        </w:numPr>
        <w:spacing w:after="162" w:line="259" w:lineRule="auto"/>
        <w:ind w:right="64" w:hanging="360"/>
      </w:pPr>
      <w:r>
        <w:t xml:space="preserve">……………………………………….. </w:t>
      </w:r>
    </w:p>
    <w:p w:rsidR="00D22CAE" w:rsidRDefault="00C838C9">
      <w:pPr>
        <w:numPr>
          <w:ilvl w:val="0"/>
          <w:numId w:val="30"/>
        </w:numPr>
        <w:spacing w:after="159" w:line="259" w:lineRule="auto"/>
        <w:ind w:right="64" w:hanging="360"/>
      </w:pPr>
      <w:r>
        <w:t xml:space="preserve">……………………………………….. </w:t>
      </w:r>
    </w:p>
    <w:p w:rsidR="00D22CAE" w:rsidRDefault="00C838C9">
      <w:pPr>
        <w:numPr>
          <w:ilvl w:val="0"/>
          <w:numId w:val="30"/>
        </w:numPr>
        <w:spacing w:after="115" w:line="259" w:lineRule="auto"/>
        <w:ind w:right="64"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7554214</wp:posOffset>
                </wp:positionH>
                <wp:positionV relativeFrom="page">
                  <wp:posOffset>3351758</wp:posOffset>
                </wp:positionV>
                <wp:extent cx="38100" cy="168707"/>
                <wp:effectExtent l="0" t="0" r="0" b="0"/>
                <wp:wrapSquare wrapText="bothSides"/>
                <wp:docPr id="25452" name="Group 25452"/>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3676" name="Rectangle 3676"/>
                        <wps:cNvSpPr/>
                        <wps:spPr>
                          <a:xfrm>
                            <a:off x="0" y="0"/>
                            <a:ext cx="50673" cy="224380"/>
                          </a:xfrm>
                          <a:prstGeom prst="rect">
                            <a:avLst/>
                          </a:prstGeom>
                          <a:ln>
                            <a:noFill/>
                          </a:ln>
                        </wps:spPr>
                        <wps:txbx>
                          <w:txbxContent>
                            <w:p w:rsidR="00C838C9" w:rsidRDefault="00C838C9">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25452" o:spid="_x0000_s1026" style="position:absolute;left:0;text-align:left;margin-left:594.8pt;margin-top:263.9pt;width:3pt;height:13.3pt;z-index:251658240;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">
                <v:rect id="Rectangle 3676" o:spid="_x0000_s1027" style="position:absolute;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gS8YA&#10;AADdAAAADwAAAGRycy9kb3ducmV2LnhtbESPQWvCQBSE7wX/w/IEb3WjhTRGVxGt6LFVQb09ss8k&#10;mH0bsquJ/fXdQqHHYWa+YWaLzlTiQY0rLSsYDSMQxJnVJecKjofNawLCeWSNlWVS8CQHi3nvZYap&#10;ti1/0WPvcxEg7FJUUHhfp1K6rCCDbmhr4uBdbWPQB9nkUjfYBrip5DiKYmmw5LBQYE2rgrLb/m4U&#10;bJN6ed7Z7zavPi7b0+dpsj5MvFKDfrecgvDU+f/wX3unFbzF7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KgS8YAAADdAAAADwAAAAAAAAAAAAAAAACYAgAAZHJz&#10;L2Rvd25yZXYueG1sUEsFBgAAAAAEAAQA9QAAAIsDAAAAAA==&#10;" filled="f" stroked="f">
                  <v:textbox inset="0,0,0,0">
                    <w:txbxContent>
                      <w:p w:rsidR="00C838C9" w:rsidRDefault="00C838C9">
                        <w:pPr>
                          <w:spacing w:after="160" w:line="259" w:lineRule="auto"/>
                          <w:ind w:left="0" w:right="0" w:firstLine="0"/>
                          <w:jc w:val="left"/>
                        </w:pPr>
                        <w:r>
                          <w:t xml:space="preserve"> </w:t>
                        </w:r>
                      </w:p>
                    </w:txbxContent>
                  </v:textbox>
                </v:rect>
                <w10:wrap type="square" anchorx="page" anchory="page"/>
              </v:group>
            </w:pict>
          </mc:Fallback>
        </mc:AlternateContent>
      </w:r>
      <w:r>
        <w:t xml:space="preserve">……………………………………….. </w:t>
      </w:r>
    </w:p>
    <w:p w:rsidR="00D22CAE" w:rsidRDefault="00C838C9">
      <w:pPr>
        <w:spacing w:after="159" w:line="259" w:lineRule="auto"/>
        <w:ind w:left="0" w:right="0" w:firstLine="0"/>
        <w:jc w:val="left"/>
      </w:pPr>
      <w:r>
        <w:t xml:space="preserve"> </w:t>
      </w:r>
    </w:p>
    <w:p w:rsidR="00D22CAE" w:rsidRDefault="00C838C9">
      <w:pPr>
        <w:spacing w:after="162" w:line="259" w:lineRule="auto"/>
        <w:ind w:left="0" w:right="64" w:firstLine="0"/>
      </w:pPr>
      <w:r>
        <w:t xml:space="preserve">Tematyka spotkania obejmowała:  </w:t>
      </w:r>
    </w:p>
    <w:p w:rsidR="00D22CAE" w:rsidRDefault="00C838C9">
      <w:pPr>
        <w:spacing w:after="160" w:line="259" w:lineRule="auto"/>
        <w:ind w:left="0" w:right="64" w:firstLine="0"/>
      </w:pPr>
      <w:r>
        <w:t xml:space="preserve">………………………………………………………………………..…………………...... </w:t>
      </w:r>
    </w:p>
    <w:p w:rsidR="00D22CAE" w:rsidRDefault="00C838C9">
      <w:pPr>
        <w:spacing w:after="162" w:line="259" w:lineRule="auto"/>
        <w:ind w:left="0" w:right="64" w:firstLine="0"/>
      </w:pPr>
      <w:r>
        <w:t xml:space="preserve">……………………………………………………………………………………………… </w:t>
      </w:r>
    </w:p>
    <w:p w:rsidR="00D22CAE" w:rsidRDefault="00C838C9">
      <w:pPr>
        <w:spacing w:after="112" w:line="259" w:lineRule="auto"/>
        <w:ind w:left="0" w:right="64" w:firstLine="0"/>
      </w:pPr>
      <w:r>
        <w:t xml:space="preserve">……………………………………………………………………………………………… </w:t>
      </w:r>
    </w:p>
    <w:p w:rsidR="00D22CAE" w:rsidRDefault="00C838C9">
      <w:pPr>
        <w:spacing w:after="112" w:line="259" w:lineRule="auto"/>
        <w:ind w:left="0" w:right="0" w:firstLine="0"/>
        <w:jc w:val="left"/>
      </w:pPr>
      <w:r>
        <w:t xml:space="preserve"> </w:t>
      </w:r>
    </w:p>
    <w:p w:rsidR="00D22CAE" w:rsidRDefault="00C838C9">
      <w:pPr>
        <w:spacing w:after="162" w:line="259" w:lineRule="auto"/>
        <w:ind w:left="0" w:right="64" w:firstLine="0"/>
      </w:pPr>
      <w:r>
        <w:t xml:space="preserve">Ustalono: </w:t>
      </w:r>
    </w:p>
    <w:p w:rsidR="00D22CAE" w:rsidRDefault="00C838C9">
      <w:pPr>
        <w:spacing w:after="160" w:line="259" w:lineRule="auto"/>
        <w:ind w:left="0" w:right="64" w:firstLine="0"/>
      </w:pPr>
      <w:r>
        <w:t>………………</w:t>
      </w:r>
      <w:r w:rsidR="0049792C">
        <w:t>…………………………………………………………………………………</w:t>
      </w:r>
    </w:p>
    <w:p w:rsidR="00D22CAE" w:rsidRDefault="00C838C9">
      <w:pPr>
        <w:spacing w:after="115" w:line="259" w:lineRule="auto"/>
        <w:ind w:left="0" w:right="64" w:firstLine="0"/>
      </w:pPr>
      <w:r>
        <w:t>……………</w:t>
      </w:r>
      <w:r w:rsidR="0049792C">
        <w:t>……………………………………………………………………………………</w:t>
      </w:r>
      <w:r w:rsidR="0049792C">
        <w:br/>
      </w:r>
      <w:r w:rsidR="0049792C">
        <w:br/>
        <w:t>…………………………………………………………………………………………………</w:t>
      </w:r>
    </w:p>
    <w:p w:rsidR="00D22CAE" w:rsidRDefault="00C838C9" w:rsidP="0049792C">
      <w:pPr>
        <w:spacing w:after="112" w:line="259" w:lineRule="auto"/>
        <w:ind w:left="0" w:right="0" w:firstLine="0"/>
        <w:jc w:val="left"/>
      </w:pPr>
      <w:r>
        <w:t xml:space="preserve"> </w:t>
      </w:r>
    </w:p>
    <w:p w:rsidR="00D22CAE" w:rsidRDefault="00C838C9">
      <w:pPr>
        <w:spacing w:after="138" w:line="259" w:lineRule="auto"/>
        <w:ind w:left="5653" w:right="64" w:firstLine="0"/>
      </w:pPr>
      <w:r>
        <w:t>…………….………………</w:t>
      </w:r>
      <w:r w:rsidR="0049792C">
        <w:t>……</w:t>
      </w:r>
    </w:p>
    <w:p w:rsidR="00D22CAE" w:rsidRDefault="00C838C9">
      <w:pPr>
        <w:spacing w:after="113" w:line="259" w:lineRule="auto"/>
        <w:ind w:left="3106" w:right="64" w:firstLine="0"/>
      </w:pPr>
      <w:r>
        <w:t xml:space="preserve">                                                  (podpis, stanowisko służbowe) </w:t>
      </w:r>
    </w:p>
    <w:p w:rsidR="0049792C" w:rsidRPr="0049792C" w:rsidRDefault="00C838C9" w:rsidP="0049792C">
      <w:pPr>
        <w:spacing w:after="0" w:line="259" w:lineRule="auto"/>
        <w:ind w:left="0" w:right="0" w:firstLine="0"/>
        <w:jc w:val="left"/>
      </w:pPr>
      <w:r>
        <w:lastRenderedPageBreak/>
        <w:t xml:space="preserve"> </w:t>
      </w:r>
      <w:r>
        <w:tab/>
      </w:r>
      <w:r>
        <w:rPr>
          <w:color w:val="365F91"/>
        </w:rPr>
        <w:t xml:space="preserve"> </w:t>
      </w:r>
    </w:p>
    <w:p w:rsidR="00D22CAE" w:rsidRDefault="00C838C9">
      <w:pPr>
        <w:spacing w:after="653" w:line="265" w:lineRule="auto"/>
        <w:ind w:left="10" w:right="70" w:hanging="10"/>
        <w:jc w:val="center"/>
      </w:pPr>
      <w:r>
        <w:rPr>
          <w:color w:val="1F497D"/>
          <w:sz w:val="32"/>
        </w:rPr>
        <w:t>Załącznik nr 7 do Polityki Ochrony Dziecka</w:t>
      </w:r>
    </w:p>
    <w:p w:rsidR="00D22CAE" w:rsidRDefault="00C838C9">
      <w:pPr>
        <w:spacing w:after="0" w:line="259" w:lineRule="auto"/>
        <w:ind w:left="0" w:right="64" w:firstLine="0"/>
        <w:jc w:val="right"/>
      </w:pPr>
      <w:r>
        <w:rPr>
          <w:b/>
          <w:color w:val="1F497D"/>
          <w:sz w:val="28"/>
        </w:rPr>
        <w:t xml:space="preserve">Wzór zawiadomienia o podejrzeniu popełnieniu przestępstwa </w:t>
      </w:r>
    </w:p>
    <w:p w:rsidR="00D22CAE" w:rsidRDefault="00C838C9">
      <w:pPr>
        <w:spacing w:after="16" w:line="259" w:lineRule="auto"/>
        <w:ind w:left="0" w:right="0" w:firstLine="0"/>
        <w:jc w:val="left"/>
      </w:pPr>
      <w:r>
        <w:t xml:space="preserve"> </w:t>
      </w:r>
    </w:p>
    <w:p w:rsidR="00D22CAE" w:rsidRDefault="00C838C9">
      <w:pPr>
        <w:spacing w:after="70" w:line="259" w:lineRule="auto"/>
        <w:ind w:left="0" w:right="0" w:firstLine="0"/>
        <w:jc w:val="right"/>
      </w:pPr>
      <w:r>
        <w:t xml:space="preserve"> </w:t>
      </w:r>
      <w:r>
        <w:tab/>
        <w:t xml:space="preserve"> </w:t>
      </w:r>
    </w:p>
    <w:p w:rsidR="00D22CAE" w:rsidRDefault="00C838C9">
      <w:pPr>
        <w:spacing w:after="71" w:line="259" w:lineRule="auto"/>
        <w:ind w:left="10" w:right="62" w:hanging="10"/>
        <w:jc w:val="right"/>
      </w:pPr>
      <w:r>
        <w:t xml:space="preserve">……………………, dn. ………………………. </w:t>
      </w:r>
    </w:p>
    <w:p w:rsidR="00D22CAE" w:rsidRDefault="0049792C">
      <w:pPr>
        <w:tabs>
          <w:tab w:val="center" w:pos="708"/>
          <w:tab w:val="center" w:pos="1416"/>
          <w:tab w:val="center" w:pos="2124"/>
          <w:tab w:val="center" w:pos="2833"/>
          <w:tab w:val="center" w:pos="3541"/>
          <w:tab w:val="center" w:pos="4249"/>
          <w:tab w:val="center" w:pos="4957"/>
          <w:tab w:val="center" w:pos="5665"/>
          <w:tab w:val="center" w:pos="7333"/>
        </w:tabs>
        <w:spacing w:after="72" w:line="259" w:lineRule="auto"/>
        <w:ind w:left="-15" w:right="0" w:firstLine="0"/>
        <w:jc w:val="left"/>
      </w:pPr>
      <w:r>
        <w:t xml:space="preserve"> </w:t>
      </w:r>
      <w:r>
        <w:tab/>
        <w:t xml:space="preserve"> </w:t>
      </w:r>
      <w:r>
        <w:tab/>
        <w:t xml:space="preserve"> </w:t>
      </w:r>
      <w:r>
        <w:tab/>
        <w:t xml:space="preserve">                                  </w:t>
      </w:r>
      <w:r w:rsidR="00C838C9">
        <w:t xml:space="preserve"> </w:t>
      </w:r>
      <w:r w:rsidR="00C838C9">
        <w:tab/>
        <w:t xml:space="preserve"> </w:t>
      </w:r>
      <w:r w:rsidR="00C838C9">
        <w:tab/>
        <w:t xml:space="preserve"> </w:t>
      </w:r>
      <w:r w:rsidR="00C838C9">
        <w:tab/>
      </w:r>
      <w:r w:rsidR="00C838C9">
        <w:rPr>
          <w:i/>
        </w:rPr>
        <w:t xml:space="preserve">(miejscowość, data) </w:t>
      </w:r>
    </w:p>
    <w:p w:rsidR="00D22CAE" w:rsidRDefault="00C838C9">
      <w:pPr>
        <w:spacing w:after="63" w:line="259" w:lineRule="auto"/>
        <w:ind w:left="0" w:right="64" w:firstLine="0"/>
      </w:pPr>
      <w:r>
        <w:t xml:space="preserve">………………………………… </w:t>
      </w:r>
    </w:p>
    <w:p w:rsidR="00D22CAE" w:rsidRDefault="00C838C9">
      <w:pPr>
        <w:spacing w:after="63" w:line="259" w:lineRule="auto"/>
        <w:ind w:left="0" w:right="64" w:firstLine="0"/>
      </w:pPr>
      <w:r>
        <w:t xml:space="preserve">………………………………… </w:t>
      </w:r>
    </w:p>
    <w:p w:rsidR="00D22CAE" w:rsidRDefault="00C838C9">
      <w:pPr>
        <w:spacing w:after="17" w:line="259" w:lineRule="auto"/>
        <w:ind w:left="-5" w:right="0" w:hanging="10"/>
        <w:jc w:val="left"/>
      </w:pPr>
      <w:r>
        <w:rPr>
          <w:i/>
        </w:rPr>
        <w:t xml:space="preserve">(dane osoby składającej zawiadomienie) </w:t>
      </w:r>
    </w:p>
    <w:p w:rsidR="00D22CAE" w:rsidRDefault="00C838C9">
      <w:pPr>
        <w:spacing w:after="19" w:line="259" w:lineRule="auto"/>
        <w:ind w:left="0" w:right="0" w:firstLine="0"/>
        <w:jc w:val="left"/>
      </w:pPr>
      <w:r>
        <w:t xml:space="preserve"> </w:t>
      </w:r>
    </w:p>
    <w:p w:rsidR="00D22CAE" w:rsidRDefault="00C838C9" w:rsidP="0049792C">
      <w:pPr>
        <w:spacing w:after="16" w:line="259" w:lineRule="auto"/>
        <w:ind w:left="0" w:right="0" w:firstLine="0"/>
        <w:jc w:val="left"/>
      </w:pPr>
      <w:r>
        <w:t xml:space="preserve">  </w:t>
      </w:r>
    </w:p>
    <w:p w:rsidR="00D22CAE" w:rsidRDefault="00C838C9">
      <w:pPr>
        <w:spacing w:after="63" w:line="259" w:lineRule="auto"/>
        <w:ind w:left="1083" w:right="0" w:hanging="10"/>
        <w:jc w:val="center"/>
      </w:pPr>
      <w:r>
        <w:t xml:space="preserve">Do  </w:t>
      </w:r>
    </w:p>
    <w:p w:rsidR="00D22CAE" w:rsidRDefault="00C838C9">
      <w:pPr>
        <w:spacing w:after="65" w:line="259" w:lineRule="auto"/>
        <w:ind w:left="4957" w:right="64" w:firstLine="0"/>
      </w:pPr>
      <w:r>
        <w:t xml:space="preserve">……………………………. </w:t>
      </w:r>
    </w:p>
    <w:p w:rsidR="00D22CAE" w:rsidRDefault="00C838C9">
      <w:pPr>
        <w:spacing w:line="259" w:lineRule="auto"/>
        <w:ind w:left="4957" w:right="64" w:firstLine="0"/>
      </w:pPr>
      <w:r>
        <w:t xml:space="preserve">……………………………. </w:t>
      </w:r>
    </w:p>
    <w:p w:rsidR="00D22CAE" w:rsidRDefault="00C838C9">
      <w:pPr>
        <w:spacing w:after="17" w:line="259" w:lineRule="auto"/>
        <w:ind w:left="4967" w:right="0" w:hanging="10"/>
        <w:jc w:val="left"/>
      </w:pPr>
      <w:r>
        <w:rPr>
          <w:i/>
        </w:rPr>
        <w:t xml:space="preserve">(dane jednostki Policji lub prokuratury) </w:t>
      </w:r>
    </w:p>
    <w:p w:rsidR="00D22CAE" w:rsidRDefault="00C838C9">
      <w:pPr>
        <w:spacing w:after="21" w:line="259" w:lineRule="auto"/>
        <w:ind w:left="0" w:right="0" w:firstLine="0"/>
        <w:jc w:val="left"/>
      </w:pPr>
      <w:r>
        <w:t xml:space="preserve"> </w:t>
      </w:r>
    </w:p>
    <w:p w:rsidR="00D22CAE" w:rsidRDefault="00C838C9">
      <w:pPr>
        <w:spacing w:after="16" w:line="259" w:lineRule="auto"/>
        <w:ind w:left="0" w:right="0" w:firstLine="0"/>
        <w:jc w:val="center"/>
      </w:pPr>
      <w:r>
        <w:rPr>
          <w:b/>
        </w:rPr>
        <w:t xml:space="preserve"> </w:t>
      </w:r>
    </w:p>
    <w:p w:rsidR="00D22CAE" w:rsidRDefault="00C838C9">
      <w:pPr>
        <w:pStyle w:val="Nagwek3"/>
        <w:spacing w:after="12" w:line="259" w:lineRule="auto"/>
        <w:ind w:right="64"/>
      </w:pPr>
      <w:r>
        <w:rPr>
          <w:b/>
          <w:color w:val="000000"/>
        </w:rPr>
        <w:t xml:space="preserve">ZAWIADOMIENIE o podejrzeniu popełnieniu przestępstwa </w:t>
      </w:r>
    </w:p>
    <w:p w:rsidR="00D22CAE" w:rsidRDefault="00C838C9">
      <w:pPr>
        <w:spacing w:after="60" w:line="259" w:lineRule="auto"/>
        <w:ind w:left="0" w:right="0" w:firstLine="0"/>
        <w:jc w:val="left"/>
      </w:pPr>
      <w:r>
        <w:t xml:space="preserve"> </w:t>
      </w:r>
    </w:p>
    <w:p w:rsidR="00D22CAE" w:rsidRDefault="00C838C9">
      <w:pPr>
        <w:spacing w:line="301" w:lineRule="auto"/>
        <w:ind w:left="0" w:right="64" w:firstLine="0"/>
      </w:pPr>
      <w:r>
        <w:t xml:space="preserve"> Zawiadamiam o podejrzeniu popełnieniu w dniu ……………………. </w:t>
      </w:r>
      <w:r>
        <w:rPr>
          <w:i/>
        </w:rPr>
        <w:t>(data)</w:t>
      </w:r>
      <w:r>
        <w:t xml:space="preserve">  w ………………………………………… </w:t>
      </w:r>
      <w:r>
        <w:rPr>
          <w:i/>
        </w:rPr>
        <w:t>(miejsce popełnienia przestępstwa)</w:t>
      </w:r>
      <w:r>
        <w:t xml:space="preserve"> przestępstwa …………………………………………………………………….. </w:t>
      </w:r>
      <w:r>
        <w:rPr>
          <w:i/>
        </w:rPr>
        <w:t>(rodzaj przestępstwa)</w:t>
      </w:r>
      <w:r>
        <w:t xml:space="preserve"> na rzecz ………………………………………. (osoba pokrzywdzona), przez </w:t>
      </w:r>
    </w:p>
    <w:p w:rsidR="00D22CAE" w:rsidRDefault="00C838C9">
      <w:pPr>
        <w:spacing w:line="314" w:lineRule="auto"/>
        <w:ind w:left="0" w:right="64" w:firstLine="0"/>
      </w:pPr>
      <w:r>
        <w:t xml:space="preserve">………………………..………… </w:t>
      </w:r>
      <w:r>
        <w:rPr>
          <w:i/>
        </w:rPr>
        <w:t>(dane sprawcy lub informacja, że sprawca nieznany)</w:t>
      </w:r>
      <w:r>
        <w:t xml:space="preserve"> oraz wnoszę o wszczęcie w tej sprawie postępowania przygotowawczego. </w:t>
      </w:r>
    </w:p>
    <w:p w:rsidR="00D22CAE" w:rsidRDefault="00C838C9">
      <w:pPr>
        <w:spacing w:after="21" w:line="259" w:lineRule="auto"/>
        <w:ind w:left="0" w:right="0" w:firstLine="0"/>
        <w:jc w:val="left"/>
      </w:pPr>
      <w:r>
        <w:t xml:space="preserve"> </w:t>
      </w:r>
    </w:p>
    <w:p w:rsidR="00D22CAE" w:rsidRDefault="00C838C9">
      <w:pPr>
        <w:pStyle w:val="Nagwek3"/>
        <w:spacing w:after="12" w:line="259" w:lineRule="auto"/>
        <w:ind w:right="63"/>
      </w:pPr>
      <w:r>
        <w:rPr>
          <w:b/>
          <w:color w:val="000000"/>
        </w:rPr>
        <w:t xml:space="preserve">Uzasadnienie </w:t>
      </w:r>
    </w:p>
    <w:p w:rsidR="00D22CAE" w:rsidRDefault="00C838C9">
      <w:pPr>
        <w:spacing w:after="16" w:line="259" w:lineRule="auto"/>
        <w:ind w:left="0" w:right="0" w:firstLine="0"/>
        <w:jc w:val="left"/>
      </w:pPr>
      <w:r>
        <w:t xml:space="preserve"> </w:t>
      </w:r>
    </w:p>
    <w:p w:rsidR="00D22CAE" w:rsidRDefault="00C838C9">
      <w:pPr>
        <w:spacing w:after="57" w:line="259" w:lineRule="auto"/>
        <w:ind w:left="-5" w:right="0" w:hanging="10"/>
        <w:jc w:val="left"/>
      </w:pPr>
      <w:r>
        <w:rPr>
          <w:i/>
        </w:rPr>
        <w:t xml:space="preserve">[W uzasadnieniu powinien zostać uwzględniony dokładny opis stanu faktycznego, sytuacji związanej z popełnieniem przestępstwa: </w:t>
      </w:r>
      <w:proofErr w:type="spellStart"/>
      <w:r>
        <w:rPr>
          <w:i/>
        </w:rPr>
        <w:t>data,miejsce,okoliczności</w:t>
      </w:r>
      <w:proofErr w:type="spellEnd"/>
      <w:r>
        <w:rPr>
          <w:i/>
        </w:rPr>
        <w:t xml:space="preserve"> </w:t>
      </w:r>
      <w:proofErr w:type="spellStart"/>
      <w:r>
        <w:rPr>
          <w:i/>
        </w:rPr>
        <w:t>przestępstwa,świadkowie</w:t>
      </w:r>
      <w:proofErr w:type="spellEnd"/>
      <w:r>
        <w:rPr>
          <w:i/>
        </w:rPr>
        <w:t xml:space="preserve">.] </w:t>
      </w:r>
    </w:p>
    <w:p w:rsidR="00D22CAE" w:rsidRDefault="00C838C9">
      <w:pPr>
        <w:spacing w:after="16" w:line="259" w:lineRule="auto"/>
        <w:ind w:left="0" w:right="0" w:firstLine="0"/>
        <w:jc w:val="left"/>
      </w:pPr>
      <w:r>
        <w:t xml:space="preserve"> </w:t>
      </w:r>
    </w:p>
    <w:p w:rsidR="00D22CAE" w:rsidRDefault="00C838C9">
      <w:pPr>
        <w:spacing w:after="16" w:line="259" w:lineRule="auto"/>
        <w:ind w:left="0" w:right="0" w:firstLine="0"/>
        <w:jc w:val="left"/>
      </w:pPr>
      <w:r>
        <w:t xml:space="preserve"> </w:t>
      </w:r>
    </w:p>
    <w:p w:rsidR="00D22CAE" w:rsidRDefault="00C838C9">
      <w:pPr>
        <w:spacing w:after="19" w:line="259" w:lineRule="auto"/>
        <w:ind w:left="0" w:right="0" w:firstLine="0"/>
        <w:jc w:val="left"/>
      </w:pPr>
      <w:r>
        <w:t xml:space="preserve"> </w:t>
      </w:r>
    </w:p>
    <w:p w:rsidR="00D22CAE" w:rsidRDefault="00C838C9">
      <w:pPr>
        <w:spacing w:after="57" w:line="259" w:lineRule="auto"/>
        <w:ind w:left="0" w:right="0" w:firstLine="0"/>
        <w:jc w:val="left"/>
      </w:pPr>
      <w:r>
        <w:t xml:space="preserve"> </w:t>
      </w:r>
    </w:p>
    <w:p w:rsidR="00D22CAE" w:rsidRDefault="0049792C">
      <w:pPr>
        <w:tabs>
          <w:tab w:val="center" w:pos="708"/>
          <w:tab w:val="center" w:pos="1416"/>
          <w:tab w:val="center" w:pos="2124"/>
          <w:tab w:val="center" w:pos="2833"/>
          <w:tab w:val="center" w:pos="3541"/>
          <w:tab w:val="center" w:pos="4249"/>
          <w:tab w:val="center" w:pos="4957"/>
          <w:tab w:val="right" w:pos="9134"/>
        </w:tabs>
        <w:spacing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w:t>
      </w:r>
    </w:p>
    <w:p w:rsidR="00D22CAE" w:rsidRDefault="0049792C" w:rsidP="0049792C">
      <w:pPr>
        <w:spacing w:after="201" w:line="310" w:lineRule="auto"/>
        <w:ind w:left="0" w:right="435" w:firstLine="0"/>
        <w:jc w:val="left"/>
      </w:pPr>
      <w:r>
        <w:rPr>
          <w:i/>
        </w:rPr>
        <w:t xml:space="preserve">                                           </w:t>
      </w:r>
      <w:r w:rsidR="00C838C9">
        <w:rPr>
          <w:i/>
        </w:rPr>
        <w:t>(podpis pokrzywdzonego lub osoby składającej zawiadomienie)</w:t>
      </w:r>
      <w:r>
        <w:rPr>
          <w:i/>
        </w:rPr>
        <w:br/>
      </w:r>
      <w:r w:rsidR="00C838C9">
        <w:rPr>
          <w:i/>
        </w:rPr>
        <w:t xml:space="preserve"> </w:t>
      </w:r>
      <w:r w:rsidR="00C838C9">
        <w:rPr>
          <w:sz w:val="22"/>
        </w:rPr>
        <w:t xml:space="preserve">Załączniki: </w:t>
      </w:r>
    </w:p>
    <w:p w:rsidR="00D22CAE" w:rsidRDefault="00C838C9">
      <w:pPr>
        <w:spacing w:after="230" w:line="259" w:lineRule="auto"/>
        <w:ind w:left="-5" w:right="44" w:hanging="10"/>
      </w:pPr>
      <w:r>
        <w:rPr>
          <w:sz w:val="22"/>
        </w:rPr>
        <w:t>-</w:t>
      </w:r>
      <w:r>
        <w:rPr>
          <w:i/>
          <w:sz w:val="22"/>
        </w:rPr>
        <w:t>(należy wymienić tutaj dokumenty, do których odnosiliśmy się w uzasadnieniu)</w:t>
      </w:r>
      <w:r>
        <w:rPr>
          <w:sz w:val="22"/>
        </w:rPr>
        <w:t xml:space="preserve"> </w:t>
      </w:r>
    </w:p>
    <w:p w:rsidR="00D22CAE" w:rsidRDefault="00C838C9">
      <w:pPr>
        <w:spacing w:after="421" w:line="265" w:lineRule="auto"/>
        <w:ind w:left="10" w:right="70" w:hanging="10"/>
        <w:jc w:val="center"/>
      </w:pPr>
      <w:r>
        <w:rPr>
          <w:color w:val="1F497D"/>
          <w:sz w:val="32"/>
        </w:rPr>
        <w:lastRenderedPageBreak/>
        <w:t>Załącznik nr 8 do Polityki Ochrony Dziecka</w:t>
      </w:r>
    </w:p>
    <w:p w:rsidR="00D22CAE" w:rsidRDefault="00C838C9">
      <w:pPr>
        <w:spacing w:after="319" w:line="259" w:lineRule="auto"/>
        <w:ind w:left="10" w:right="72" w:hanging="10"/>
        <w:jc w:val="center"/>
      </w:pPr>
      <w:r>
        <w:rPr>
          <w:b/>
          <w:color w:val="1F497D"/>
          <w:sz w:val="32"/>
        </w:rPr>
        <w:t xml:space="preserve">Wzór wniosku o wgląd w sytuację rodzinną dziecka </w:t>
      </w:r>
    </w:p>
    <w:p w:rsidR="00D22CAE" w:rsidRDefault="00C838C9">
      <w:pPr>
        <w:tabs>
          <w:tab w:val="center" w:pos="689"/>
          <w:tab w:val="right" w:pos="9134"/>
        </w:tabs>
        <w:spacing w:after="271" w:line="259" w:lineRule="auto"/>
        <w:ind w:left="0" w:right="0" w:firstLine="0"/>
        <w:jc w:val="left"/>
      </w:pPr>
      <w:r>
        <w:rPr>
          <w:rFonts w:ascii="Calibri" w:eastAsia="Calibri" w:hAnsi="Calibri" w:cs="Calibri"/>
          <w:sz w:val="22"/>
        </w:rPr>
        <w:tab/>
      </w:r>
      <w:r>
        <w:t xml:space="preserve"> </w:t>
      </w:r>
      <w:r>
        <w:tab/>
        <w:t xml:space="preserve">…………………………… dnia ……………………….. </w:t>
      </w:r>
    </w:p>
    <w:p w:rsidR="00D22CAE" w:rsidRDefault="00C838C9">
      <w:pPr>
        <w:spacing w:line="462" w:lineRule="auto"/>
        <w:ind w:left="790" w:right="64" w:firstLine="4244"/>
      </w:pPr>
      <w:r>
        <w:t xml:space="preserve">Sąd Rejonowy w .................................. …                                                                             Wydział Rodzinny i Nieletnich </w:t>
      </w:r>
    </w:p>
    <w:p w:rsidR="00D22CAE" w:rsidRDefault="00C838C9">
      <w:pPr>
        <w:spacing w:after="263" w:line="259" w:lineRule="auto"/>
        <w:ind w:left="-5" w:right="0" w:hanging="10"/>
        <w:jc w:val="left"/>
      </w:pPr>
      <w:r>
        <w:t xml:space="preserve">Wnioskodawca:  </w:t>
      </w:r>
      <w:r>
        <w:rPr>
          <w:i/>
        </w:rPr>
        <w:t xml:space="preserve">Imię i nazwisko lub nazwa instytucji </w:t>
      </w:r>
      <w:r>
        <w:t xml:space="preserve"> </w:t>
      </w:r>
    </w:p>
    <w:p w:rsidR="00D22CAE" w:rsidRDefault="00C838C9">
      <w:pPr>
        <w:spacing w:line="488" w:lineRule="auto"/>
        <w:ind w:left="0" w:right="3884" w:firstLine="0"/>
      </w:pPr>
      <w:r>
        <w:t xml:space="preserve">reprezentowana przez: …………………………  adres do korespondencji: …………………………  </w:t>
      </w:r>
    </w:p>
    <w:p w:rsidR="00D22CAE" w:rsidRDefault="00C838C9">
      <w:pPr>
        <w:spacing w:after="274" w:line="259" w:lineRule="auto"/>
        <w:ind w:left="0" w:right="0" w:firstLine="0"/>
        <w:jc w:val="left"/>
      </w:pPr>
      <w:r>
        <w:t xml:space="preserve"> </w:t>
      </w:r>
    </w:p>
    <w:p w:rsidR="00D22CAE" w:rsidRDefault="00C838C9">
      <w:pPr>
        <w:pStyle w:val="Nagwek3"/>
        <w:spacing w:after="213" w:line="259" w:lineRule="auto"/>
        <w:ind w:right="68"/>
      </w:pPr>
      <w:r>
        <w:rPr>
          <w:b/>
          <w:color w:val="000000"/>
        </w:rPr>
        <w:t xml:space="preserve">WNIOSEK O WGLĄD W SYTUACJĘ RODZINNĄ DZIECKA </w:t>
      </w:r>
    </w:p>
    <w:p w:rsidR="00D22CAE" w:rsidRDefault="00C838C9">
      <w:pPr>
        <w:spacing w:after="178" w:line="299" w:lineRule="auto"/>
        <w:ind w:left="0" w:right="64" w:firstLine="0"/>
      </w:pPr>
      <w:r>
        <w:t xml:space="preserve">Niniejszym wnoszę o wgląd w sytuację małoletniego ……………………………………….… (imię i nazwisko dziecka, data urodzenia), zamieszkałej/go w ………………………………. przy ul. ………………………………………………………………………….. i wydanie odpowiednich zarządzeń opiekuńczych.  </w:t>
      </w:r>
    </w:p>
    <w:p w:rsidR="00D22CAE" w:rsidRDefault="00C838C9">
      <w:pPr>
        <w:spacing w:after="205" w:line="265" w:lineRule="auto"/>
        <w:ind w:left="-5" w:right="49" w:hanging="10"/>
      </w:pPr>
      <w:r>
        <w:rPr>
          <w:b/>
        </w:rPr>
        <w:t xml:space="preserve">Uzasadnienie: </w:t>
      </w:r>
    </w:p>
    <w:p w:rsidR="00D22CAE" w:rsidRDefault="00C838C9">
      <w:pPr>
        <w:spacing w:after="201" w:line="274" w:lineRule="auto"/>
        <w:ind w:left="0" w:right="64" w:firstLine="0"/>
      </w:pPr>
      <w:r>
        <w:t xml:space="preserve">Mając powyższe fakty na uwadze można przypuszczać, ze dobro małoletniego ………………. jest zagrożone a rodzice nie wykonują właściwie władzy rodzicielskiej. Dlatego wniosek o wgląd w sytuację rodzinną małoletniej i ewentualne wsparcie rodziców jest uzasadniony.  </w:t>
      </w:r>
    </w:p>
    <w:p w:rsidR="00D22CAE" w:rsidRDefault="00C838C9">
      <w:pPr>
        <w:spacing w:after="135" w:line="314" w:lineRule="auto"/>
        <w:ind w:left="0" w:right="64" w:firstLine="0"/>
      </w:pPr>
      <w:r>
        <w:t xml:space="preserve">………………………………………………………………………………………………… ………………………………………………………………………………………………… </w:t>
      </w:r>
    </w:p>
    <w:p w:rsidR="00D22CAE" w:rsidRDefault="00C838C9">
      <w:pPr>
        <w:spacing w:after="230" w:line="259" w:lineRule="auto"/>
        <w:ind w:left="-5" w:right="44" w:hanging="10"/>
      </w:pPr>
      <w:r>
        <w:rPr>
          <w:i/>
          <w:sz w:val="22"/>
        </w:rPr>
        <w:t xml:space="preserve">(W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oczekiwania Państwa względem Sądu) </w:t>
      </w:r>
    </w:p>
    <w:p w:rsidR="00D22CAE" w:rsidRDefault="00C838C9">
      <w:pPr>
        <w:spacing w:after="145" w:line="314" w:lineRule="auto"/>
        <w:ind w:left="0" w:right="64" w:firstLine="0"/>
      </w:pPr>
      <w:r>
        <w:t xml:space="preserve">Mając na uwadze powyższe, wnoszę/wnosimy o podjęcie stosownych działań prawnych w celu zabezpieczenia zdrowia i życia małoletniego. </w:t>
      </w:r>
    </w:p>
    <w:p w:rsidR="00D22CAE" w:rsidRDefault="00C838C9">
      <w:pPr>
        <w:spacing w:after="274" w:line="259" w:lineRule="auto"/>
        <w:ind w:left="0" w:right="0" w:firstLine="0"/>
        <w:jc w:val="left"/>
      </w:pPr>
      <w:r>
        <w:rPr>
          <w:rFonts w:ascii="Calibri" w:eastAsia="Calibri" w:hAnsi="Calibri" w:cs="Calibri"/>
          <w:sz w:val="22"/>
        </w:rPr>
        <w:t xml:space="preserve"> </w:t>
      </w:r>
    </w:p>
    <w:p w:rsidR="00D22CAE" w:rsidRDefault="00C838C9">
      <w:pPr>
        <w:spacing w:after="218" w:line="259" w:lineRule="auto"/>
        <w:ind w:left="10" w:right="62" w:hanging="10"/>
        <w:jc w:val="right"/>
      </w:pPr>
      <w:r>
        <w:t xml:space="preserve">………………………………………………… </w:t>
      </w:r>
    </w:p>
    <w:p w:rsidR="00D22CAE" w:rsidRDefault="00C838C9">
      <w:pPr>
        <w:spacing w:after="0" w:line="259" w:lineRule="auto"/>
        <w:ind w:left="0" w:right="67" w:firstLine="0"/>
        <w:jc w:val="right"/>
      </w:pPr>
      <w:r>
        <w:rPr>
          <w:sz w:val="20"/>
        </w:rPr>
        <w:t xml:space="preserve">(imię i nazwisko osoby składającej wniosek) </w:t>
      </w:r>
    </w:p>
    <w:p w:rsidR="00D22CAE" w:rsidRDefault="00C838C9">
      <w:pPr>
        <w:spacing w:after="353" w:line="265" w:lineRule="auto"/>
        <w:ind w:left="10" w:right="70" w:hanging="10"/>
        <w:jc w:val="center"/>
      </w:pPr>
      <w:r>
        <w:rPr>
          <w:color w:val="1F497D"/>
          <w:sz w:val="32"/>
        </w:rPr>
        <w:lastRenderedPageBreak/>
        <w:t>Załącznik nr 9 do Polityki Ochrony Dziecka</w:t>
      </w:r>
    </w:p>
    <w:p w:rsidR="00D22CAE" w:rsidRDefault="00C838C9">
      <w:pPr>
        <w:spacing w:after="277" w:line="259" w:lineRule="auto"/>
        <w:ind w:left="10" w:right="65" w:hanging="10"/>
        <w:jc w:val="center"/>
      </w:pPr>
      <w:r>
        <w:rPr>
          <w:b/>
          <w:color w:val="1F497D"/>
          <w:sz w:val="32"/>
        </w:rPr>
        <w:t xml:space="preserve">Plan pomocy dziecku </w:t>
      </w:r>
    </w:p>
    <w:p w:rsidR="00D22CAE" w:rsidRDefault="00C838C9">
      <w:pPr>
        <w:spacing w:after="254" w:line="265" w:lineRule="auto"/>
        <w:ind w:left="-5" w:right="49" w:hanging="10"/>
      </w:pPr>
      <w:r>
        <w:rPr>
          <w:b/>
        </w:rPr>
        <w:t xml:space="preserve">Dane dziecka: </w:t>
      </w:r>
    </w:p>
    <w:p w:rsidR="00D22CAE" w:rsidRDefault="00C838C9">
      <w:pPr>
        <w:spacing w:after="216" w:line="259" w:lineRule="auto"/>
        <w:ind w:left="0" w:right="64" w:firstLine="0"/>
      </w:pPr>
      <w:r>
        <w:t xml:space="preserve">Imię i nazwisko: ................................................................................................  </w:t>
      </w:r>
    </w:p>
    <w:p w:rsidR="00D22CAE" w:rsidRDefault="00C838C9">
      <w:pPr>
        <w:spacing w:after="218" w:line="259" w:lineRule="auto"/>
        <w:ind w:left="0" w:right="64" w:firstLine="0"/>
      </w:pPr>
      <w:r>
        <w:t xml:space="preserve">Grupa: ................................................................................................ </w:t>
      </w:r>
    </w:p>
    <w:p w:rsidR="00D22CAE" w:rsidRDefault="00C838C9">
      <w:pPr>
        <w:spacing w:after="64" w:line="259" w:lineRule="auto"/>
        <w:ind w:left="0" w:right="64" w:firstLine="0"/>
      </w:pPr>
      <w:r>
        <w:t xml:space="preserve">Rok szkolny: </w:t>
      </w:r>
    </w:p>
    <w:p w:rsidR="00D22CAE" w:rsidRDefault="00C838C9">
      <w:pPr>
        <w:spacing w:after="223" w:line="259" w:lineRule="auto"/>
        <w:ind w:left="0" w:right="64" w:firstLine="0"/>
      </w:pPr>
      <w:r>
        <w:t xml:space="preserve">………………………………………………………………………………………………. </w:t>
      </w:r>
    </w:p>
    <w:p w:rsidR="00D22CAE" w:rsidRDefault="00C838C9">
      <w:pPr>
        <w:spacing w:after="252" w:line="265" w:lineRule="auto"/>
        <w:ind w:left="-5" w:right="49" w:hanging="10"/>
      </w:pPr>
      <w:r>
        <w:rPr>
          <w:b/>
        </w:rPr>
        <w:t xml:space="preserve">Nauczyciele grupy: </w:t>
      </w:r>
    </w:p>
    <w:p w:rsidR="00D22CAE" w:rsidRDefault="00C838C9">
      <w:pPr>
        <w:spacing w:after="274" w:line="259" w:lineRule="auto"/>
        <w:ind w:left="0" w:right="64" w:firstLine="0"/>
      </w:pPr>
      <w:r>
        <w:t xml:space="preserve">Imię i nazwisko: ……………………………………….…………………………………   </w:t>
      </w:r>
    </w:p>
    <w:p w:rsidR="00D22CAE" w:rsidRDefault="00C838C9">
      <w:pPr>
        <w:spacing w:after="0" w:line="265" w:lineRule="auto"/>
        <w:ind w:left="-5" w:right="49" w:hanging="10"/>
      </w:pPr>
      <w:r>
        <w:rPr>
          <w:b/>
        </w:rPr>
        <w:t>Plan opracowany na okres od ………………………… do ……………………………</w:t>
      </w:r>
      <w:r>
        <w:t xml:space="preserve"> </w:t>
      </w:r>
    </w:p>
    <w:tbl>
      <w:tblPr>
        <w:tblStyle w:val="TableGrid"/>
        <w:tblW w:w="9074" w:type="dxa"/>
        <w:tblInd w:w="-113" w:type="dxa"/>
        <w:tblCellMar>
          <w:top w:w="9" w:type="dxa"/>
          <w:left w:w="108" w:type="dxa"/>
          <w:right w:w="115" w:type="dxa"/>
        </w:tblCellMar>
        <w:tblLook w:val="04A0" w:firstRow="1" w:lastRow="0" w:firstColumn="1" w:lastColumn="0" w:noHBand="0" w:noVBand="1"/>
      </w:tblPr>
      <w:tblGrid>
        <w:gridCol w:w="2621"/>
        <w:gridCol w:w="6453"/>
      </w:tblGrid>
      <w:tr w:rsidR="00D22CAE">
        <w:trPr>
          <w:trHeight w:val="1046"/>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rPr>
                <w:b/>
              </w:rPr>
              <w:t xml:space="preserve">Obszar obejmowany wsparciem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225" w:line="259" w:lineRule="auto"/>
              <w:ind w:left="0" w:right="0" w:firstLine="0"/>
              <w:jc w:val="left"/>
            </w:pPr>
            <w:r>
              <w:t xml:space="preserve"> </w:t>
            </w:r>
            <w:r>
              <w:tab/>
              <w:t xml:space="preserve"> </w:t>
            </w:r>
            <w:r>
              <w:tab/>
              <w:t xml:space="preserve"> </w:t>
            </w:r>
            <w:r>
              <w:tab/>
              <w:t xml:space="preserve"> </w:t>
            </w:r>
            <w:r>
              <w:tab/>
              <w:t xml:space="preserve"> </w:t>
            </w:r>
          </w:p>
          <w:p w:rsidR="00D22CAE" w:rsidRDefault="00C838C9">
            <w:pPr>
              <w:spacing w:after="0" w:line="259" w:lineRule="auto"/>
              <w:ind w:left="0" w:right="0" w:firstLine="0"/>
              <w:jc w:val="left"/>
            </w:pPr>
            <w:r>
              <w:t xml:space="preserve"> </w:t>
            </w:r>
            <w:r>
              <w:tab/>
              <w:t xml:space="preserve"> </w:t>
            </w:r>
            <w:r>
              <w:tab/>
              <w:t xml:space="preserve"> </w:t>
            </w:r>
            <w:r>
              <w:tab/>
              <w:t xml:space="preserve"> </w:t>
            </w:r>
            <w:r>
              <w:tab/>
              <w:t xml:space="preserve"> </w:t>
            </w:r>
          </w:p>
        </w:tc>
      </w:tr>
      <w:tr w:rsidR="00D22CAE">
        <w:trPr>
          <w:trHeight w:val="571"/>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rPr>
                <w:b/>
              </w:rPr>
              <w:t xml:space="preserve">Cele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528"/>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rPr>
                <w:b/>
              </w:rPr>
              <w:t xml:space="preserve">Sposoby wsparcia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1678"/>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197" w:line="273" w:lineRule="auto"/>
              <w:ind w:left="0" w:right="0" w:firstLine="0"/>
              <w:jc w:val="left"/>
            </w:pPr>
            <w:r>
              <w:rPr>
                <w:b/>
              </w:rPr>
              <w:t xml:space="preserve">Formy pomocy jednostki </w:t>
            </w:r>
          </w:p>
          <w:p w:rsidR="00D22CAE" w:rsidRDefault="00C838C9">
            <w:pPr>
              <w:spacing w:after="16" w:line="259" w:lineRule="auto"/>
              <w:ind w:left="0" w:right="0" w:firstLine="0"/>
              <w:jc w:val="left"/>
            </w:pPr>
            <w:r>
              <w:t xml:space="preserve">(jeśli takie zostaną </w:t>
            </w:r>
          </w:p>
          <w:p w:rsidR="00D22CAE" w:rsidRDefault="00C838C9">
            <w:pPr>
              <w:spacing w:after="0" w:line="259" w:lineRule="auto"/>
              <w:ind w:left="0" w:right="0" w:firstLine="0"/>
              <w:jc w:val="left"/>
            </w:pPr>
            <w:r>
              <w:t xml:space="preserve">ustalone)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16" w:line="259" w:lineRule="auto"/>
              <w:ind w:left="720" w:right="0" w:firstLine="0"/>
              <w:jc w:val="left"/>
            </w:pPr>
            <w:r>
              <w:t xml:space="preserve"> </w:t>
            </w:r>
          </w:p>
          <w:p w:rsidR="00D22CAE" w:rsidRDefault="00C838C9">
            <w:pPr>
              <w:spacing w:after="218" w:line="259" w:lineRule="auto"/>
              <w:ind w:left="720" w:right="0" w:firstLine="0"/>
              <w:jc w:val="left"/>
            </w:pPr>
            <w:r>
              <w:t xml:space="preserve"> </w:t>
            </w:r>
          </w:p>
          <w:p w:rsidR="00D22CAE" w:rsidRDefault="00C838C9">
            <w:pPr>
              <w:spacing w:after="0" w:line="259" w:lineRule="auto"/>
              <w:ind w:left="0" w:right="0" w:firstLine="0"/>
              <w:jc w:val="left"/>
            </w:pPr>
            <w:r>
              <w:t xml:space="preserve"> </w:t>
            </w:r>
          </w:p>
        </w:tc>
      </w:tr>
      <w:tr w:rsidR="00D22CAE">
        <w:trPr>
          <w:trHeight w:val="1363"/>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149" w:line="316" w:lineRule="auto"/>
              <w:ind w:left="0" w:right="0" w:firstLine="0"/>
              <w:jc w:val="left"/>
            </w:pPr>
            <w:r>
              <w:rPr>
                <w:b/>
              </w:rPr>
              <w:t xml:space="preserve">Działania wspierające rodziców dziecka,  </w:t>
            </w:r>
          </w:p>
          <w:p w:rsidR="00D22CAE" w:rsidRDefault="00C838C9">
            <w:pPr>
              <w:spacing w:after="0" w:line="259" w:lineRule="auto"/>
              <w:ind w:left="0" w:right="0" w:firstLine="0"/>
              <w:jc w:val="left"/>
            </w:pPr>
            <w:r>
              <w:rPr>
                <w:b/>
              </w:rPr>
              <w:t xml:space="preserve">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0" w:firstLine="0"/>
              <w:jc w:val="left"/>
            </w:pPr>
            <w:r>
              <w:t xml:space="preserve"> </w:t>
            </w:r>
          </w:p>
        </w:tc>
      </w:tr>
      <w:tr w:rsidR="00D22CAE">
        <w:trPr>
          <w:trHeight w:val="1798"/>
        </w:trPr>
        <w:tc>
          <w:tcPr>
            <w:tcW w:w="2621" w:type="dxa"/>
            <w:tcBorders>
              <w:top w:val="single" w:sz="4" w:space="0" w:color="000000"/>
              <w:left w:val="single" w:sz="4" w:space="0" w:color="000000"/>
              <w:bottom w:val="single" w:sz="4" w:space="0" w:color="000000"/>
              <w:right w:val="single" w:sz="4" w:space="0" w:color="000000"/>
            </w:tcBorders>
          </w:tcPr>
          <w:p w:rsidR="00D22CAE" w:rsidRDefault="00C838C9">
            <w:pPr>
              <w:spacing w:after="0" w:line="259" w:lineRule="auto"/>
              <w:ind w:left="0" w:right="20" w:firstLine="0"/>
              <w:jc w:val="left"/>
            </w:pPr>
            <w:r>
              <w:rPr>
                <w:b/>
              </w:rPr>
              <w:t xml:space="preserve">Zakres współdziałania jednostki oświatowej z innymi podmiotami  </w:t>
            </w:r>
            <w:r>
              <w:rPr>
                <w:i/>
              </w:rPr>
              <w:t>(w zależności od potrzeb)</w:t>
            </w:r>
            <w:r>
              <w:rPr>
                <w:b/>
              </w:rPr>
              <w:t xml:space="preserve"> </w:t>
            </w:r>
          </w:p>
        </w:tc>
        <w:tc>
          <w:tcPr>
            <w:tcW w:w="6453" w:type="dxa"/>
            <w:tcBorders>
              <w:top w:val="single" w:sz="4" w:space="0" w:color="000000"/>
              <w:left w:val="single" w:sz="4" w:space="0" w:color="000000"/>
              <w:bottom w:val="single" w:sz="4" w:space="0" w:color="000000"/>
              <w:right w:val="single" w:sz="4" w:space="0" w:color="000000"/>
            </w:tcBorders>
          </w:tcPr>
          <w:p w:rsidR="00D22CAE" w:rsidRDefault="00C838C9">
            <w:pPr>
              <w:spacing w:after="218" w:line="259" w:lineRule="auto"/>
              <w:ind w:left="0" w:right="0" w:firstLine="0"/>
              <w:jc w:val="left"/>
            </w:pPr>
            <w:r>
              <w:t xml:space="preserve"> </w:t>
            </w:r>
          </w:p>
          <w:p w:rsidR="00D22CAE" w:rsidRDefault="00C838C9">
            <w:pPr>
              <w:spacing w:after="216" w:line="259" w:lineRule="auto"/>
              <w:ind w:left="0" w:right="0" w:firstLine="0"/>
              <w:jc w:val="left"/>
            </w:pPr>
            <w:r>
              <w:t xml:space="preserve"> </w:t>
            </w:r>
          </w:p>
          <w:p w:rsidR="00D22CAE" w:rsidRDefault="00C838C9">
            <w:pPr>
              <w:spacing w:after="0" w:line="259" w:lineRule="auto"/>
              <w:ind w:left="0" w:right="0" w:firstLine="0"/>
              <w:jc w:val="left"/>
            </w:pPr>
            <w:r>
              <w:t xml:space="preserve"> </w:t>
            </w:r>
          </w:p>
        </w:tc>
      </w:tr>
    </w:tbl>
    <w:p w:rsidR="00D22CAE" w:rsidRDefault="00C838C9">
      <w:pPr>
        <w:spacing w:after="262" w:line="259" w:lineRule="auto"/>
        <w:ind w:left="0" w:right="0" w:firstLine="0"/>
        <w:jc w:val="left"/>
      </w:pPr>
      <w:r>
        <w:t xml:space="preserve"> </w:t>
      </w:r>
      <w:bookmarkStart w:id="0" w:name="_GoBack"/>
      <w:bookmarkEnd w:id="0"/>
    </w:p>
    <w:sectPr w:rsidR="00D22CAE">
      <w:footerReference w:type="even" r:id="rId8"/>
      <w:footerReference w:type="default" r:id="rId9"/>
      <w:footerReference w:type="first" r:id="rId10"/>
      <w:pgSz w:w="11906" w:h="16838"/>
      <w:pgMar w:top="1421" w:right="1356" w:bottom="1420" w:left="1416"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ED" w:rsidRDefault="00D45BED">
      <w:pPr>
        <w:spacing w:after="0" w:line="240" w:lineRule="auto"/>
      </w:pPr>
      <w:r>
        <w:separator/>
      </w:r>
    </w:p>
  </w:endnote>
  <w:endnote w:type="continuationSeparator" w:id="0">
    <w:p w:rsidR="00D45BED" w:rsidRDefault="00D4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C9" w:rsidRDefault="00C838C9">
    <w:pPr>
      <w:spacing w:after="0" w:line="259" w:lineRule="auto"/>
      <w:ind w:left="0" w:right="5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838C9" w:rsidRDefault="00C838C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C9" w:rsidRDefault="00C838C9">
    <w:pPr>
      <w:spacing w:after="0" w:line="259" w:lineRule="auto"/>
      <w:ind w:left="0" w:right="5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53DC3">
      <w:rPr>
        <w:rFonts w:ascii="Calibri" w:eastAsia="Calibri" w:hAnsi="Calibri" w:cs="Calibri"/>
        <w:noProof/>
        <w:sz w:val="22"/>
      </w:rPr>
      <w:t>39</w:t>
    </w:r>
    <w:r>
      <w:rPr>
        <w:rFonts w:ascii="Calibri" w:eastAsia="Calibri" w:hAnsi="Calibri" w:cs="Calibri"/>
        <w:sz w:val="22"/>
      </w:rPr>
      <w:fldChar w:fldCharType="end"/>
    </w:r>
    <w:r>
      <w:rPr>
        <w:rFonts w:ascii="Calibri" w:eastAsia="Calibri" w:hAnsi="Calibri" w:cs="Calibri"/>
        <w:sz w:val="22"/>
      </w:rPr>
      <w:t xml:space="preserve"> </w:t>
    </w:r>
  </w:p>
  <w:p w:rsidR="00C838C9" w:rsidRDefault="00C838C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C9" w:rsidRDefault="00C838C9">
    <w:pPr>
      <w:spacing w:after="0" w:line="259" w:lineRule="auto"/>
      <w:ind w:left="0" w:right="59"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838C9" w:rsidRDefault="00C838C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ED" w:rsidRDefault="00D45BED">
      <w:pPr>
        <w:spacing w:after="0" w:line="270" w:lineRule="auto"/>
        <w:ind w:left="0" w:right="21" w:firstLine="0"/>
        <w:jc w:val="left"/>
      </w:pPr>
      <w:r>
        <w:separator/>
      </w:r>
    </w:p>
  </w:footnote>
  <w:footnote w:type="continuationSeparator" w:id="0">
    <w:p w:rsidR="00D45BED" w:rsidRDefault="00D45BED">
      <w:pPr>
        <w:spacing w:after="0" w:line="270" w:lineRule="auto"/>
        <w:ind w:left="0" w:right="21" w:firstLine="0"/>
        <w:jc w:val="left"/>
      </w:pPr>
      <w:r>
        <w:continuationSeparator/>
      </w:r>
    </w:p>
  </w:footnote>
  <w:footnote w:id="1">
    <w:p w:rsidR="00C838C9" w:rsidRDefault="00C838C9">
      <w:pPr>
        <w:pStyle w:val="footnotedescription"/>
        <w:spacing w:line="292" w:lineRule="auto"/>
      </w:pPr>
      <w:r>
        <w:rPr>
          <w:rStyle w:val="footnotemark"/>
        </w:rPr>
        <w:footnoteRef/>
      </w:r>
      <w:r>
        <w:t xml:space="preserve"> Katarzyna </w:t>
      </w:r>
      <w:proofErr w:type="spellStart"/>
      <w:r>
        <w:t>Fenik</w:t>
      </w:r>
      <w:proofErr w:type="spellEnd"/>
      <w:r>
        <w:t xml:space="preserve">- </w:t>
      </w:r>
      <w:proofErr w:type="spellStart"/>
      <w:r>
        <w:t>Gaberle</w:t>
      </w:r>
      <w:proofErr w:type="spellEnd"/>
      <w:r>
        <w:t xml:space="preserve">, Renata Kałucka,, Dziecko niepełnosprawne oraz chore przewlekle a przemoc w Rodzinie. Rozpoznanie. Scenariusz szkolenia dla pracowników oświaty. Ośrodek Rozwoju Oświaty, Warszawa 2019r. </w:t>
      </w:r>
    </w:p>
  </w:footnote>
  <w:footnote w:id="2">
    <w:p w:rsidR="00C838C9" w:rsidRDefault="00C838C9">
      <w:pPr>
        <w:pStyle w:val="footnotedescription"/>
        <w:spacing w:after="21"/>
      </w:pPr>
      <w:r>
        <w:rPr>
          <w:rStyle w:val="footnotemark"/>
        </w:rPr>
        <w:footnoteRef/>
      </w:r>
      <w:r>
        <w:t xml:space="preserve"> Ustawa z dnia 24 maja 2000 r. o Krajowym Rejestrze Karnym (tj. Dz. U. z 2021 r. poz. 1709) </w:t>
      </w:r>
    </w:p>
    <w:p w:rsidR="00C838C9" w:rsidRDefault="00C838C9">
      <w:pPr>
        <w:pStyle w:val="footnotedescription"/>
        <w:spacing w:after="21"/>
      </w:pPr>
      <w:r>
        <w:t xml:space="preserve">Ustawa z dnia 21 listopada 2008 r. o pracownikach samorządowych (tj. Dz. U. z 2022 r. poz. 530) </w:t>
      </w:r>
    </w:p>
    <w:p w:rsidR="00C838C9" w:rsidRDefault="00C838C9">
      <w:pPr>
        <w:pStyle w:val="footnotedescription"/>
      </w:pPr>
      <w:r>
        <w:t xml:space="preserve">Ustawa z dnia 26.01.1982 r. Karta Nauczyciela (tj. Dz. U. z 2021 r. poz. 1762 z </w:t>
      </w:r>
      <w:proofErr w:type="spellStart"/>
      <w:r>
        <w:t>poźn</w:t>
      </w:r>
      <w:proofErr w:type="spellEnd"/>
      <w:r>
        <w:t>. zm.)</w:t>
      </w:r>
      <w:r>
        <w:rPr>
          <w:rFonts w:ascii="Calibri" w:eastAsia="Calibri" w:hAnsi="Calibri" w:cs="Calibri"/>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4C1C"/>
    <w:multiLevelType w:val="hybridMultilevel"/>
    <w:tmpl w:val="02863DD2"/>
    <w:lvl w:ilvl="0" w:tplc="08D4F6FA">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B00CE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FA3E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520E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6021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165A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02F2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A07F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46FC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5F6FA2"/>
    <w:multiLevelType w:val="hybridMultilevel"/>
    <w:tmpl w:val="E8D6E92A"/>
    <w:lvl w:ilvl="0" w:tplc="B008B5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2F316">
      <w:start w:val="1"/>
      <w:numFmt w:val="bullet"/>
      <w:lvlText w:val="o"/>
      <w:lvlJc w:val="left"/>
      <w:pPr>
        <w:ind w:left="1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D05CD8">
      <w:start w:val="1"/>
      <w:numFmt w:val="bullet"/>
      <w:lvlText w:val="▪"/>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A0CDDE">
      <w:start w:val="1"/>
      <w:numFmt w:val="bullet"/>
      <w:lvlText w:val="•"/>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6E406A">
      <w:start w:val="1"/>
      <w:numFmt w:val="bullet"/>
      <w:lvlText w:val="o"/>
      <w:lvlJc w:val="left"/>
      <w:pPr>
        <w:ind w:left="3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1C2DA4">
      <w:start w:val="1"/>
      <w:numFmt w:val="bullet"/>
      <w:lvlText w:val="▪"/>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0B146">
      <w:start w:val="1"/>
      <w:numFmt w:val="bullet"/>
      <w:lvlText w:val="•"/>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9CB424">
      <w:start w:val="1"/>
      <w:numFmt w:val="bullet"/>
      <w:lvlText w:val="o"/>
      <w:lvlJc w:val="left"/>
      <w:pPr>
        <w:ind w:left="5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580FE2">
      <w:start w:val="1"/>
      <w:numFmt w:val="bullet"/>
      <w:lvlText w:val="▪"/>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D018E"/>
    <w:multiLevelType w:val="hybridMultilevel"/>
    <w:tmpl w:val="9D5EA59E"/>
    <w:lvl w:ilvl="0" w:tplc="2C6A30B2">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8F438">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EFF84">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CCC78">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E94AC">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0C85C">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C79CE">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8CA0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CA906">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842C9C"/>
    <w:multiLevelType w:val="hybridMultilevel"/>
    <w:tmpl w:val="2A80ED98"/>
    <w:lvl w:ilvl="0" w:tplc="6A1C18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6AE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3284F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E5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8CA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D87C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C30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077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0C2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74700E"/>
    <w:multiLevelType w:val="hybridMultilevel"/>
    <w:tmpl w:val="0C684B56"/>
    <w:lvl w:ilvl="0" w:tplc="9E2EF1F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669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61A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C33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3CD5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2C2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4F5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AA18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67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4033B"/>
    <w:multiLevelType w:val="hybridMultilevel"/>
    <w:tmpl w:val="44109F84"/>
    <w:lvl w:ilvl="0" w:tplc="2436B2B6">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1665F6">
      <w:start w:val="1"/>
      <w:numFmt w:val="lowerLetter"/>
      <w:lvlText w:val="%2"/>
      <w:lvlJc w:val="left"/>
      <w:pPr>
        <w:ind w:left="1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389A32">
      <w:start w:val="1"/>
      <w:numFmt w:val="lowerRoman"/>
      <w:lvlText w:val="%3"/>
      <w:lvlJc w:val="left"/>
      <w:pPr>
        <w:ind w:left="1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9E6258">
      <w:start w:val="1"/>
      <w:numFmt w:val="decimal"/>
      <w:lvlText w:val="%4"/>
      <w:lvlJc w:val="left"/>
      <w:pPr>
        <w:ind w:left="2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AE558E">
      <w:start w:val="1"/>
      <w:numFmt w:val="lowerLetter"/>
      <w:lvlText w:val="%5"/>
      <w:lvlJc w:val="left"/>
      <w:pPr>
        <w:ind w:left="3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EECCFC">
      <w:start w:val="1"/>
      <w:numFmt w:val="lowerRoman"/>
      <w:lvlText w:val="%6"/>
      <w:lvlJc w:val="left"/>
      <w:pPr>
        <w:ind w:left="4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BAF7C8">
      <w:start w:val="1"/>
      <w:numFmt w:val="decimal"/>
      <w:lvlText w:val="%7"/>
      <w:lvlJc w:val="left"/>
      <w:pPr>
        <w:ind w:left="4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500A0A">
      <w:start w:val="1"/>
      <w:numFmt w:val="lowerLetter"/>
      <w:lvlText w:val="%8"/>
      <w:lvlJc w:val="left"/>
      <w:pPr>
        <w:ind w:left="5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8CDF36">
      <w:start w:val="1"/>
      <w:numFmt w:val="lowerRoman"/>
      <w:lvlText w:val="%9"/>
      <w:lvlJc w:val="left"/>
      <w:pPr>
        <w:ind w:left="6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F57C8F"/>
    <w:multiLevelType w:val="hybridMultilevel"/>
    <w:tmpl w:val="8CFACD8A"/>
    <w:lvl w:ilvl="0" w:tplc="AE9042E2">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250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6BF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AD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A5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A06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24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E4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A8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AD0F6F"/>
    <w:multiLevelType w:val="hybridMultilevel"/>
    <w:tmpl w:val="9ADC6398"/>
    <w:lvl w:ilvl="0" w:tplc="4BBE456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67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E0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AF5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240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8C1F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414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25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C9F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413BF0"/>
    <w:multiLevelType w:val="hybridMultilevel"/>
    <w:tmpl w:val="541AF55A"/>
    <w:lvl w:ilvl="0" w:tplc="08D670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E5D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C69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09A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47C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640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239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CC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43D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6F6C76"/>
    <w:multiLevelType w:val="hybridMultilevel"/>
    <w:tmpl w:val="90548092"/>
    <w:lvl w:ilvl="0" w:tplc="07269620">
      <w:start w:val="3"/>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E50D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C962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54E1B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1CC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0384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AFF0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E6B1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4BF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45017C"/>
    <w:multiLevelType w:val="hybridMultilevel"/>
    <w:tmpl w:val="2E280748"/>
    <w:lvl w:ilvl="0" w:tplc="98B4D16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EBB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AF4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463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E05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CCE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881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AB3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486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290EB2"/>
    <w:multiLevelType w:val="hybridMultilevel"/>
    <w:tmpl w:val="E0B0811A"/>
    <w:lvl w:ilvl="0" w:tplc="25A6A4B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AF2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E0A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03D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011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A73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663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13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657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905E2E"/>
    <w:multiLevelType w:val="hybridMultilevel"/>
    <w:tmpl w:val="C798B0F4"/>
    <w:lvl w:ilvl="0" w:tplc="F822BDA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19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EC6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EA5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A0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00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44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73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698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462664"/>
    <w:multiLevelType w:val="hybridMultilevel"/>
    <w:tmpl w:val="F7B8DB04"/>
    <w:lvl w:ilvl="0" w:tplc="C25CEE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FE65A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B8EB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CCF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C1D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2C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6857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628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80A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9D5F18"/>
    <w:multiLevelType w:val="hybridMultilevel"/>
    <w:tmpl w:val="DB56289A"/>
    <w:lvl w:ilvl="0" w:tplc="EC1476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4C1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C2D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C46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023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A0D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C38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E8A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030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B63574"/>
    <w:multiLevelType w:val="multilevel"/>
    <w:tmpl w:val="91584F42"/>
    <w:lvl w:ilvl="0">
      <w:start w:val="1"/>
      <w:numFmt w:val="bullet"/>
      <w:lvlText w:val=""/>
      <w:lvlJc w:val="left"/>
      <w:pPr>
        <w:tabs>
          <w:tab w:val="num" w:pos="720"/>
        </w:tabs>
        <w:ind w:left="720" w:hanging="360"/>
      </w:pPr>
      <w:rPr>
        <w:rFonts w:ascii="Symbol" w:hAnsi="Symbol" w:hint="default"/>
        <w:sz w:val="20"/>
      </w:rPr>
    </w:lvl>
    <w:lvl w:ilvl="1">
      <w:start w:val="7"/>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3462E"/>
    <w:multiLevelType w:val="hybridMultilevel"/>
    <w:tmpl w:val="107CBCB6"/>
    <w:lvl w:ilvl="0" w:tplc="1B8045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06052">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893E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8A9C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05D1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C51DA">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A0AE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E2E6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68D1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5453F7"/>
    <w:multiLevelType w:val="hybridMultilevel"/>
    <w:tmpl w:val="D81AD6D8"/>
    <w:lvl w:ilvl="0" w:tplc="A10845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89A52">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C1FB8">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2ED9A">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04B0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6DE9A">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EA9B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0F042">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F80C">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05647C"/>
    <w:multiLevelType w:val="hybridMultilevel"/>
    <w:tmpl w:val="6DB676CE"/>
    <w:lvl w:ilvl="0" w:tplc="32F40EAE">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31AC1B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5C376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020E81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4AF03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B026A5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2AA530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6B610A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F64315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7F049B"/>
    <w:multiLevelType w:val="multilevel"/>
    <w:tmpl w:val="9BE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50E37"/>
    <w:multiLevelType w:val="hybridMultilevel"/>
    <w:tmpl w:val="24EE3AD8"/>
    <w:lvl w:ilvl="0" w:tplc="EBDC001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A20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F6CE8A">
      <w:start w:val="1"/>
      <w:numFmt w:val="bullet"/>
      <w:lvlText w:val="▪"/>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62CEC4">
      <w:start w:val="1"/>
      <w:numFmt w:val="bullet"/>
      <w:lvlText w:val="•"/>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6FEF6">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82C786">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E0DE94">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A03C2">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70569C">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7D780E"/>
    <w:multiLevelType w:val="hybridMultilevel"/>
    <w:tmpl w:val="EC481E36"/>
    <w:lvl w:ilvl="0" w:tplc="79529CA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6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EAE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5F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AD4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05E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E8F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EC7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255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F106DD"/>
    <w:multiLevelType w:val="hybridMultilevel"/>
    <w:tmpl w:val="D576B82C"/>
    <w:lvl w:ilvl="0" w:tplc="1B5E5E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0E0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C455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363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A1E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2C08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A3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CCF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4C94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BD1A6C"/>
    <w:multiLevelType w:val="hybridMultilevel"/>
    <w:tmpl w:val="89E8234C"/>
    <w:lvl w:ilvl="0" w:tplc="9DEE2C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83A68">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C6BED6">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05326">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859A4">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E428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060E6">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1837B0">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A63D4">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0F1FC2"/>
    <w:multiLevelType w:val="hybridMultilevel"/>
    <w:tmpl w:val="FF4E042A"/>
    <w:lvl w:ilvl="0" w:tplc="15D299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638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8AC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C96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8ED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222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3E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7697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80D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2C2B6A"/>
    <w:multiLevelType w:val="hybridMultilevel"/>
    <w:tmpl w:val="9B72D794"/>
    <w:lvl w:ilvl="0" w:tplc="0422D484">
      <w:start w:val="1"/>
      <w:numFmt w:val="bullet"/>
      <w:lvlText w:val="•"/>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704DC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3C3C9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E58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D2F19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CA198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768A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08B26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26D86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FA0E1C"/>
    <w:multiLevelType w:val="hybridMultilevel"/>
    <w:tmpl w:val="D4766592"/>
    <w:lvl w:ilvl="0" w:tplc="EE70C9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2F9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8A5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C5B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6BC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2BA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6CB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2AE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09F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C56FED"/>
    <w:multiLevelType w:val="hybridMultilevel"/>
    <w:tmpl w:val="2F4A73F0"/>
    <w:lvl w:ilvl="0" w:tplc="511CEE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E79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E5A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E98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0ED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23D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C5F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62E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010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F708BD"/>
    <w:multiLevelType w:val="hybridMultilevel"/>
    <w:tmpl w:val="FB70C2CE"/>
    <w:lvl w:ilvl="0" w:tplc="D16A6D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E81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47D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A94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C67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8A8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075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4C8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805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690CE7"/>
    <w:multiLevelType w:val="hybridMultilevel"/>
    <w:tmpl w:val="5EE26DBC"/>
    <w:lvl w:ilvl="0" w:tplc="5BEE2B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46C9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6ADF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FAC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2ED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46D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1C07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840B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6C56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816A06"/>
    <w:multiLevelType w:val="hybridMultilevel"/>
    <w:tmpl w:val="464E8292"/>
    <w:lvl w:ilvl="0" w:tplc="9D30ABF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89F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AB7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0E7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4F3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963F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86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0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02C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184C42"/>
    <w:multiLevelType w:val="hybridMultilevel"/>
    <w:tmpl w:val="A2506900"/>
    <w:lvl w:ilvl="0" w:tplc="8F401F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684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235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2A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A8C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244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C30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C65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28F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0108F5"/>
    <w:multiLevelType w:val="hybridMultilevel"/>
    <w:tmpl w:val="A3B87866"/>
    <w:lvl w:ilvl="0" w:tplc="724433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6BC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A83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65A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A9E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8D4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A4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A3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8C5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17"/>
  </w:num>
  <w:num w:numId="4">
    <w:abstractNumId w:val="22"/>
  </w:num>
  <w:num w:numId="5">
    <w:abstractNumId w:val="7"/>
  </w:num>
  <w:num w:numId="6">
    <w:abstractNumId w:val="9"/>
  </w:num>
  <w:num w:numId="7">
    <w:abstractNumId w:val="31"/>
  </w:num>
  <w:num w:numId="8">
    <w:abstractNumId w:val="32"/>
  </w:num>
  <w:num w:numId="9">
    <w:abstractNumId w:val="10"/>
  </w:num>
  <w:num w:numId="10">
    <w:abstractNumId w:val="28"/>
  </w:num>
  <w:num w:numId="11">
    <w:abstractNumId w:val="26"/>
  </w:num>
  <w:num w:numId="12">
    <w:abstractNumId w:val="29"/>
  </w:num>
  <w:num w:numId="13">
    <w:abstractNumId w:val="20"/>
  </w:num>
  <w:num w:numId="14">
    <w:abstractNumId w:val="4"/>
  </w:num>
  <w:num w:numId="15">
    <w:abstractNumId w:val="30"/>
  </w:num>
  <w:num w:numId="16">
    <w:abstractNumId w:val="11"/>
  </w:num>
  <w:num w:numId="17">
    <w:abstractNumId w:val="27"/>
  </w:num>
  <w:num w:numId="18">
    <w:abstractNumId w:val="12"/>
  </w:num>
  <w:num w:numId="19">
    <w:abstractNumId w:val="3"/>
  </w:num>
  <w:num w:numId="20">
    <w:abstractNumId w:val="1"/>
  </w:num>
  <w:num w:numId="21">
    <w:abstractNumId w:val="23"/>
  </w:num>
  <w:num w:numId="22">
    <w:abstractNumId w:val="14"/>
  </w:num>
  <w:num w:numId="23">
    <w:abstractNumId w:val="16"/>
  </w:num>
  <w:num w:numId="24">
    <w:abstractNumId w:val="18"/>
  </w:num>
  <w:num w:numId="25">
    <w:abstractNumId w:val="5"/>
  </w:num>
  <w:num w:numId="26">
    <w:abstractNumId w:val="24"/>
  </w:num>
  <w:num w:numId="27">
    <w:abstractNumId w:val="21"/>
  </w:num>
  <w:num w:numId="28">
    <w:abstractNumId w:val="13"/>
  </w:num>
  <w:num w:numId="29">
    <w:abstractNumId w:val="25"/>
  </w:num>
  <w:num w:numId="30">
    <w:abstractNumId w:val="8"/>
  </w:num>
  <w:num w:numId="31">
    <w:abstractNumId w:val="2"/>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AE"/>
    <w:rsid w:val="00045A10"/>
    <w:rsid w:val="003A3650"/>
    <w:rsid w:val="003E0AC3"/>
    <w:rsid w:val="00441CDF"/>
    <w:rsid w:val="00461D88"/>
    <w:rsid w:val="0049792C"/>
    <w:rsid w:val="004B2CDF"/>
    <w:rsid w:val="00693A4A"/>
    <w:rsid w:val="00795FCF"/>
    <w:rsid w:val="00952F03"/>
    <w:rsid w:val="009758EA"/>
    <w:rsid w:val="00A526E8"/>
    <w:rsid w:val="00C838C9"/>
    <w:rsid w:val="00D22CAE"/>
    <w:rsid w:val="00D45BED"/>
    <w:rsid w:val="00D53DC3"/>
    <w:rsid w:val="00DB080B"/>
    <w:rsid w:val="00E64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CF355-C008-41C3-A62D-F676D278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 w:line="387" w:lineRule="auto"/>
      <w:ind w:left="365" w:right="61" w:hanging="36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15"/>
      <w:ind w:left="10" w:right="64" w:hanging="10"/>
      <w:jc w:val="center"/>
      <w:outlineLvl w:val="0"/>
    </w:pPr>
    <w:rPr>
      <w:rFonts w:ascii="Times New Roman" w:eastAsia="Times New Roman" w:hAnsi="Times New Roman" w:cs="Times New Roman"/>
      <w:b/>
      <w:color w:val="365F91"/>
      <w:sz w:val="24"/>
    </w:rPr>
  </w:style>
  <w:style w:type="paragraph" w:styleId="Nagwek2">
    <w:name w:val="heading 2"/>
    <w:next w:val="Normalny"/>
    <w:link w:val="Nagwek2Znak"/>
    <w:uiPriority w:val="9"/>
    <w:unhideWhenUsed/>
    <w:qFormat/>
    <w:pPr>
      <w:keepNext/>
      <w:keepLines/>
      <w:spacing w:after="341" w:line="265" w:lineRule="auto"/>
      <w:ind w:left="10" w:hanging="10"/>
      <w:jc w:val="center"/>
      <w:outlineLvl w:val="1"/>
    </w:pPr>
    <w:rPr>
      <w:rFonts w:ascii="Times New Roman" w:eastAsia="Times New Roman" w:hAnsi="Times New Roman" w:cs="Times New Roman"/>
      <w:b/>
      <w:color w:val="365F91"/>
      <w:sz w:val="24"/>
      <w:u w:val="single" w:color="365F91"/>
    </w:rPr>
  </w:style>
  <w:style w:type="paragraph" w:styleId="Nagwek3">
    <w:name w:val="heading 3"/>
    <w:next w:val="Normalny"/>
    <w:link w:val="Nagwek3Znak"/>
    <w:uiPriority w:val="9"/>
    <w:unhideWhenUsed/>
    <w:qFormat/>
    <w:pPr>
      <w:keepNext/>
      <w:keepLines/>
      <w:spacing w:after="308" w:line="265" w:lineRule="auto"/>
      <w:ind w:left="10" w:right="59" w:hanging="10"/>
      <w:jc w:val="center"/>
      <w:outlineLvl w:val="2"/>
    </w:pPr>
    <w:rPr>
      <w:rFonts w:ascii="Times New Roman" w:eastAsia="Times New Roman" w:hAnsi="Times New Roman" w:cs="Times New Roman"/>
      <w:color w:val="365F91"/>
      <w:sz w:val="24"/>
    </w:rPr>
  </w:style>
  <w:style w:type="paragraph" w:styleId="Nagwek4">
    <w:name w:val="heading 4"/>
    <w:next w:val="Normalny"/>
    <w:link w:val="Nagwek4Znak"/>
    <w:uiPriority w:val="9"/>
    <w:unhideWhenUsed/>
    <w:qFormat/>
    <w:pPr>
      <w:keepNext/>
      <w:keepLines/>
      <w:spacing w:after="308" w:line="265" w:lineRule="auto"/>
      <w:ind w:left="10" w:right="59" w:hanging="10"/>
      <w:jc w:val="center"/>
      <w:outlineLvl w:val="3"/>
    </w:pPr>
    <w:rPr>
      <w:rFonts w:ascii="Times New Roman" w:eastAsia="Times New Roman" w:hAnsi="Times New Roman" w:cs="Times New Roman"/>
      <w:color w:val="365F9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365F91"/>
      <w:sz w:val="24"/>
    </w:rPr>
  </w:style>
  <w:style w:type="character" w:customStyle="1" w:styleId="Nagwek2Znak">
    <w:name w:val="Nagłówek 2 Znak"/>
    <w:link w:val="Nagwek2"/>
    <w:rPr>
      <w:rFonts w:ascii="Times New Roman" w:eastAsia="Times New Roman" w:hAnsi="Times New Roman" w:cs="Times New Roman"/>
      <w:b/>
      <w:color w:val="365F91"/>
      <w:sz w:val="24"/>
      <w:u w:val="single" w:color="365F91"/>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Nagwek3Znak">
    <w:name w:val="Nagłówek 3 Znak"/>
    <w:link w:val="Nagwek3"/>
    <w:rPr>
      <w:rFonts w:ascii="Times New Roman" w:eastAsia="Times New Roman" w:hAnsi="Times New Roman" w:cs="Times New Roman"/>
      <w:color w:val="365F91"/>
      <w:sz w:val="24"/>
    </w:rPr>
  </w:style>
  <w:style w:type="character" w:customStyle="1" w:styleId="Nagwek4Znak">
    <w:name w:val="Nagłówek 4 Znak"/>
    <w:link w:val="Nagwek4"/>
    <w:rPr>
      <w:rFonts w:ascii="Times New Roman" w:eastAsia="Times New Roman" w:hAnsi="Times New Roman" w:cs="Times New Roman"/>
      <w:color w:val="365F91"/>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4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zedszkoleturawa.pl/onas/standardy-ochrony-dzieci-przed-krzywdzeni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10146</Words>
  <Characters>60877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Krystyna Dąbrowska</cp:lastModifiedBy>
  <cp:revision>6</cp:revision>
  <dcterms:created xsi:type="dcterms:W3CDTF">2024-04-18T20:06:00Z</dcterms:created>
  <dcterms:modified xsi:type="dcterms:W3CDTF">2025-06-16T08:02:00Z</dcterms:modified>
</cp:coreProperties>
</file>